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6587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52AC7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 Правительства РФ от 27.09.2011 N 797</w:t>
            </w:r>
            <w:r>
              <w:rPr>
                <w:sz w:val="32"/>
                <w:szCs w:val="32"/>
              </w:rPr>
              <w:br/>
              <w:t>(ред. от 28.04.2022)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</w:t>
            </w:r>
            <w:r>
              <w:rPr>
                <w:sz w:val="32"/>
                <w:szCs w:val="32"/>
              </w:rPr>
              <w:t>ерации, органами местного самоуправления или в случаях, установленных законодательством Российской Федерации, публично-правовыми компаниями"</w:t>
            </w:r>
            <w:r>
              <w:rPr>
                <w:sz w:val="32"/>
                <w:szCs w:val="32"/>
              </w:rPr>
              <w:br/>
              <w:t>(вместе с "Положением о требованиях к заключению соглашений о взаимодействии между многофункциональными центрами пр</w:t>
            </w:r>
            <w:r>
              <w:rPr>
                <w:sz w:val="32"/>
                <w:szCs w:val="32"/>
              </w:rPr>
              <w:t xml:space="preserve">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</w:t>
            </w:r>
            <w:r>
              <w:rPr>
                <w:sz w:val="32"/>
                <w:szCs w:val="32"/>
              </w:rPr>
              <w:t>установленных законодательством Российской Федерации, публично-правовыми компаниями")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52AC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52AC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52AC7">
      <w:pPr>
        <w:pStyle w:val="ConsPlusNormal"/>
        <w:jc w:val="both"/>
        <w:outlineLvl w:val="0"/>
      </w:pPr>
    </w:p>
    <w:p w:rsidR="00000000" w:rsidRDefault="00152A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52AC7">
      <w:pPr>
        <w:pStyle w:val="ConsPlusTitle"/>
        <w:jc w:val="center"/>
      </w:pPr>
    </w:p>
    <w:p w:rsidR="00000000" w:rsidRDefault="00152AC7">
      <w:pPr>
        <w:pStyle w:val="ConsPlusTitle"/>
        <w:jc w:val="center"/>
      </w:pPr>
      <w:r>
        <w:t>ПОСТАНОВЛЕНИЕ</w:t>
      </w:r>
    </w:p>
    <w:p w:rsidR="00000000" w:rsidRDefault="00152AC7">
      <w:pPr>
        <w:pStyle w:val="ConsPlusTitle"/>
        <w:jc w:val="center"/>
      </w:pPr>
      <w:r>
        <w:t>от 27 сентября 2011 г. N 797</w:t>
      </w:r>
    </w:p>
    <w:p w:rsidR="00000000" w:rsidRDefault="00152AC7">
      <w:pPr>
        <w:pStyle w:val="ConsPlusTitle"/>
        <w:jc w:val="center"/>
      </w:pPr>
    </w:p>
    <w:p w:rsidR="00000000" w:rsidRDefault="00152AC7">
      <w:pPr>
        <w:pStyle w:val="ConsPlusTitle"/>
        <w:jc w:val="center"/>
      </w:pPr>
      <w:r>
        <w:t>О ВЗАИМОДЕЙСТВИИ</w:t>
      </w:r>
    </w:p>
    <w:p w:rsidR="00000000" w:rsidRDefault="00152AC7">
      <w:pPr>
        <w:pStyle w:val="ConsPlusTitle"/>
        <w:jc w:val="center"/>
      </w:pPr>
      <w:r>
        <w:t>МЕЖДУ МНОГОФУНКЦИОНАЛЬНЫМИ ЦЕНТРАМИ ПРЕДОСТАВЛЕНИЯ</w:t>
      </w:r>
    </w:p>
    <w:p w:rsidR="00000000" w:rsidRDefault="00152AC7">
      <w:pPr>
        <w:pStyle w:val="ConsPlusTitle"/>
        <w:jc w:val="center"/>
      </w:pPr>
      <w:r>
        <w:t>ГОСУДАРСТВЕННЫХ И МУНИЦИПАЛЬНЫХ УСЛУГ И ФЕДЕРАЛЬНЫМИ</w:t>
      </w:r>
    </w:p>
    <w:p w:rsidR="00000000" w:rsidRDefault="00152AC7">
      <w:pPr>
        <w:pStyle w:val="ConsPlusTitle"/>
        <w:jc w:val="center"/>
      </w:pPr>
      <w:r>
        <w:t>ОРГАНАМИ ИСПОЛНИТЕЛЬНОЙ ВЛАСТИ, ОРГАНАМИ ГОСУДАРСТВЕННЫХ</w:t>
      </w:r>
    </w:p>
    <w:p w:rsidR="00000000" w:rsidRDefault="00152AC7">
      <w:pPr>
        <w:pStyle w:val="ConsPlusTitle"/>
        <w:jc w:val="center"/>
      </w:pPr>
      <w:r>
        <w:t>ВНЕБЮДЖЕТНЫХ ФОНДОВ, ОРГАНАМИ ГОСУ</w:t>
      </w:r>
      <w:r>
        <w:t>ДАРСТВЕННОЙ ВЛАСТИ</w:t>
      </w:r>
    </w:p>
    <w:p w:rsidR="00000000" w:rsidRDefault="00152AC7">
      <w:pPr>
        <w:pStyle w:val="ConsPlusTitle"/>
        <w:jc w:val="center"/>
      </w:pPr>
      <w:r>
        <w:t>СУБЪЕКТОВ РОССИЙСКОЙ ФЕДЕРАЦИИ, ОРГАНАМИ МЕСТНОГО</w:t>
      </w:r>
    </w:p>
    <w:p w:rsidR="00000000" w:rsidRDefault="00152AC7">
      <w:pPr>
        <w:pStyle w:val="ConsPlusTitle"/>
        <w:jc w:val="center"/>
      </w:pPr>
      <w:r>
        <w:t>САМОУПРАВЛЕНИЯ ИЛИ В СЛУЧАЯХ, УСТАНОВЛЕННЫХ</w:t>
      </w:r>
    </w:p>
    <w:p w:rsidR="00000000" w:rsidRDefault="00152AC7">
      <w:pPr>
        <w:pStyle w:val="ConsPlusTitle"/>
        <w:jc w:val="center"/>
      </w:pPr>
      <w:r>
        <w:t>ЗАКОНОДАТЕЛЬСТВОМ РОССИЙСКОЙ ФЕДЕРАЦИИ,</w:t>
      </w:r>
    </w:p>
    <w:p w:rsidR="00000000" w:rsidRDefault="00152AC7">
      <w:pPr>
        <w:pStyle w:val="ConsPlusTitle"/>
        <w:jc w:val="center"/>
      </w:pPr>
      <w:r>
        <w:t>ПУБЛИЧНО-ПРАВОВЫМИ КОМПАНИЯМИ</w:t>
      </w:r>
    </w:p>
    <w:p w:rsidR="00000000" w:rsidRDefault="00152A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</w:t>
            </w:r>
            <w:r>
              <w:rPr>
                <w:color w:val="392C69"/>
              </w:rPr>
              <w:t xml:space="preserve">ительства РФ от 22.12.2012 </w:t>
            </w:r>
            <w:hyperlink r:id="rId9" w:history="1">
              <w:r>
                <w:rPr>
                  <w:color w:val="0000FF"/>
                </w:rPr>
                <w:t>N 1377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30.05.2014 </w:t>
            </w:r>
            <w:hyperlink r:id="rId10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22.10.2014 </w:t>
            </w:r>
            <w:hyperlink r:id="rId11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 xml:space="preserve">, от 22.05.2015 </w:t>
            </w:r>
            <w:hyperlink r:id="rId12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03.08.2016 </w:t>
            </w:r>
            <w:hyperlink r:id="rId13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 xml:space="preserve">, от 19.11.2016 </w:t>
            </w:r>
            <w:hyperlink r:id="rId14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28.12.2016 </w:t>
            </w:r>
            <w:hyperlink r:id="rId15" w:history="1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31.01.2017 </w:t>
            </w:r>
            <w:hyperlink r:id="rId1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08.02.2017 </w:t>
            </w:r>
            <w:hyperlink r:id="rId17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23.11.2017 </w:t>
            </w:r>
            <w:hyperlink r:id="rId18" w:history="1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17.01.2018 </w:t>
            </w:r>
            <w:hyperlink r:id="rId1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26.05.2018 </w:t>
            </w:r>
            <w:hyperlink r:id="rId20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01.09.2018 </w:t>
            </w:r>
            <w:hyperlink r:id="rId21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02.02.2019 </w:t>
            </w:r>
            <w:hyperlink r:id="rId22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19.03.2019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15.11.2019 </w:t>
            </w:r>
            <w:hyperlink r:id="rId24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24.01.2020 </w:t>
            </w:r>
            <w:hyperlink r:id="rId2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03.04.2020 </w:t>
            </w:r>
            <w:hyperlink r:id="rId2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14.08.2020 </w:t>
            </w:r>
            <w:hyperlink r:id="rId27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21.08.2020 </w:t>
            </w:r>
            <w:hyperlink r:id="rId28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266</w:t>
              </w:r>
            </w:hyperlink>
            <w:r>
              <w:rPr>
                <w:color w:val="392C69"/>
              </w:rPr>
              <w:t xml:space="preserve">, от 07.12.2020 </w:t>
            </w:r>
            <w:hyperlink r:id="rId29" w:history="1">
              <w:r>
                <w:rPr>
                  <w:color w:val="0000FF"/>
                </w:rPr>
                <w:t>N 2038</w:t>
              </w:r>
            </w:hyperlink>
            <w:r>
              <w:rPr>
                <w:color w:val="392C69"/>
              </w:rPr>
              <w:t xml:space="preserve">, от 02.06.2021 </w:t>
            </w:r>
            <w:hyperlink r:id="rId30" w:history="1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02.06.2021 </w:t>
            </w:r>
            <w:hyperlink r:id="rId31" w:history="1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 xml:space="preserve">, от 10.06.2021 </w:t>
            </w:r>
            <w:hyperlink r:id="rId32" w:history="1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 xml:space="preserve">, от 11.08.2021 </w:t>
            </w:r>
            <w:hyperlink r:id="rId33" w:history="1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04.10.2021 </w:t>
            </w:r>
            <w:hyperlink r:id="rId34" w:history="1">
              <w:r>
                <w:rPr>
                  <w:color w:val="0000FF"/>
                </w:rPr>
                <w:t>N 1681</w:t>
              </w:r>
            </w:hyperlink>
            <w:r>
              <w:rPr>
                <w:color w:val="392C69"/>
              </w:rPr>
              <w:t xml:space="preserve">, от 17.11.2021 </w:t>
            </w:r>
            <w:hyperlink r:id="rId35" w:history="1">
              <w:r>
                <w:rPr>
                  <w:color w:val="0000FF"/>
                </w:rPr>
                <w:t>N 1962</w:t>
              </w:r>
            </w:hyperlink>
            <w:r>
              <w:rPr>
                <w:color w:val="392C69"/>
              </w:rPr>
              <w:t xml:space="preserve">, от 27.01.2022 </w:t>
            </w:r>
            <w:hyperlink r:id="rId3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13.04.2022 </w:t>
            </w:r>
            <w:hyperlink r:id="rId37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 xml:space="preserve">, от 28.04.2022 </w:t>
            </w:r>
            <w:hyperlink r:id="rId38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52AC7">
      <w:pPr>
        <w:pStyle w:val="ConsPlusNormal"/>
        <w:jc w:val="center"/>
      </w:pPr>
    </w:p>
    <w:p w:rsidR="00000000" w:rsidRDefault="00152AC7">
      <w:pPr>
        <w:pStyle w:val="ConsPlusNormal"/>
        <w:ind w:firstLine="540"/>
        <w:jc w:val="both"/>
      </w:pPr>
      <w:r>
        <w:t xml:space="preserve">В соответствии со </w:t>
      </w:r>
      <w:hyperlink r:id="rId39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40" w:history="1">
        <w:r>
          <w:rPr>
            <w:color w:val="0000FF"/>
          </w:rPr>
          <w:t>18</w:t>
        </w:r>
      </w:hyperlink>
      <w:r>
        <w:t xml:space="preserve"> Федерального закона "Об организации предоставления государственных и муниципальных услуг" и </w:t>
      </w:r>
      <w:hyperlink r:id="rId41" w:history="1">
        <w:r>
          <w:rPr>
            <w:color w:val="0000FF"/>
          </w:rPr>
          <w:t>статьей 62</w:t>
        </w:r>
      </w:hyperlink>
      <w:r>
        <w:t xml:space="preserve"> Федерального закона "О государственной регистрации недвижимости" Правительство Российской Федерации постановляет:</w:t>
      </w:r>
    </w:p>
    <w:p w:rsidR="00000000" w:rsidRDefault="00152AC7">
      <w:pPr>
        <w:pStyle w:val="ConsPlusNormal"/>
        <w:jc w:val="both"/>
      </w:pPr>
      <w:r>
        <w:t xml:space="preserve">(преамбула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28.04.2022 N 770)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152AC7">
      <w:pPr>
        <w:pStyle w:val="ConsPlusNormal"/>
        <w:spacing w:before="240"/>
        <w:ind w:firstLine="540"/>
        <w:jc w:val="both"/>
      </w:pPr>
      <w:hyperlink w:anchor="Par131" w:tooltip="ПОЛОЖЕНИЕ" w:history="1">
        <w:r>
          <w:rPr>
            <w:color w:val="0000FF"/>
          </w:rPr>
          <w:t>Положение</w:t>
        </w:r>
      </w:hyperlink>
      <w:r>
        <w:t xml:space="preserve"> о требованиях к заключению соглашени</w:t>
      </w:r>
      <w:r>
        <w:t>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</w:t>
      </w:r>
      <w:r>
        <w:t>дерации, органами местного самоуправления или в случаях, установленных законодательством Российской Федерации, публично-правовыми компаниями;</w:t>
      </w:r>
    </w:p>
    <w:p w:rsidR="00000000" w:rsidRDefault="00152AC7">
      <w:pPr>
        <w:pStyle w:val="ConsPlusNormal"/>
        <w:jc w:val="both"/>
      </w:pPr>
      <w:r>
        <w:t xml:space="preserve">(в ред. Постановлений Правительства РФ от 22.12.2012 </w:t>
      </w:r>
      <w:hyperlink r:id="rId43" w:history="1">
        <w:r>
          <w:rPr>
            <w:color w:val="0000FF"/>
          </w:rPr>
          <w:t>N 1377</w:t>
        </w:r>
      </w:hyperlink>
      <w:r>
        <w:t xml:space="preserve">, от 28.04.2022 </w:t>
      </w:r>
      <w:hyperlink r:id="rId44" w:history="1">
        <w:r>
          <w:rPr>
            <w:color w:val="0000FF"/>
          </w:rPr>
          <w:t>N 770</w:t>
        </w:r>
      </w:hyperlink>
      <w:r>
        <w:t>)</w:t>
      </w:r>
    </w:p>
    <w:p w:rsidR="00000000" w:rsidRDefault="00152AC7">
      <w:pPr>
        <w:pStyle w:val="ConsPlusNormal"/>
        <w:spacing w:before="240"/>
        <w:ind w:firstLine="540"/>
        <w:jc w:val="both"/>
      </w:pPr>
      <w:hyperlink w:anchor="Par185" w:tooltip="ПЕРЕЧЕНЬ" w:history="1">
        <w:r>
          <w:rPr>
            <w:color w:val="0000FF"/>
          </w:rPr>
          <w:t>перечень</w:t>
        </w:r>
      </w:hyperlink>
      <w:r>
        <w:t xml:space="preserve"> государс</w:t>
      </w:r>
      <w:r>
        <w:t xml:space="preserve">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</w:t>
      </w:r>
      <w:r>
        <w:lastRenderedPageBreak/>
        <w:t>федеральными органами исполнительной власти и органами государственных внебюджетных фондов;</w:t>
      </w:r>
    </w:p>
    <w:p w:rsidR="00000000" w:rsidRDefault="00152AC7">
      <w:pPr>
        <w:pStyle w:val="ConsPlusNormal"/>
        <w:jc w:val="both"/>
      </w:pPr>
      <w:r>
        <w:t>(в р</w:t>
      </w:r>
      <w:r>
        <w:t xml:space="preserve">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30.05.2014 N 496)</w:t>
      </w:r>
    </w:p>
    <w:p w:rsidR="00000000" w:rsidRDefault="00152AC7">
      <w:pPr>
        <w:pStyle w:val="ConsPlusNormal"/>
        <w:spacing w:before="240"/>
        <w:ind w:firstLine="540"/>
        <w:jc w:val="both"/>
      </w:pPr>
      <w:hyperlink w:anchor="Par258" w:tooltip="РЕКОМЕНДУЕМЫЙ ПЕРЕЧЕНЬ" w:history="1">
        <w:r>
          <w:rPr>
            <w:color w:val="0000FF"/>
          </w:rPr>
          <w:t>рекомендуемый перечень</w:t>
        </w:r>
      </w:hyperlink>
      <w:r>
        <w:t xml:space="preserve"> государст</w:t>
      </w:r>
      <w:r>
        <w:t>венных и муниципальных услуг,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услуг;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30.05.2014 N 496)</w:t>
      </w:r>
    </w:p>
    <w:p w:rsidR="00000000" w:rsidRDefault="00152AC7">
      <w:pPr>
        <w:pStyle w:val="ConsPlusNormal"/>
        <w:spacing w:before="240"/>
        <w:ind w:firstLine="540"/>
        <w:jc w:val="both"/>
      </w:pPr>
      <w:hyperlink w:anchor="Par389" w:tooltip="ПЕРЕЧЕНЬ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организуется по принципу "одного окна" в многофункционал</w:t>
      </w:r>
      <w:r>
        <w:t>ьных центрах предоставления государственных и муниципальных услуг федеральными органами исполнительной власти, органами государственных внебюджетных фондов или в случаях, установленных законодательством Российской Федерации, публично-правовыми компаниями и</w:t>
      </w:r>
      <w:r>
        <w:t xml:space="preserve">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услуги;</w:t>
      </w:r>
    </w:p>
    <w:p w:rsidR="00000000" w:rsidRDefault="00152AC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30.05.2014 N 496;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28.04.2022 N 770)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01.09.2018 N 1054;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рекомендуемый </w:t>
      </w:r>
      <w:hyperlink w:anchor="Par479" w:tooltip="РЕКОМЕНДУЕМЫЙ ПЕРЕЧЕНЬ" w:history="1">
        <w:r>
          <w:rPr>
            <w:color w:val="0000FF"/>
          </w:rPr>
          <w:t>пе</w:t>
        </w:r>
        <w:r>
          <w:rPr>
            <w:color w:val="0000FF"/>
          </w:rPr>
          <w:t>речень</w:t>
        </w:r>
      </w:hyperlink>
      <w:r>
        <w:t xml:space="preserve">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власти.</w:t>
      </w:r>
    </w:p>
    <w:p w:rsidR="00000000" w:rsidRDefault="00152AC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14.08.2020 N 1215)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2. Федеральным органам исполнительной власт</w:t>
      </w:r>
      <w:r>
        <w:t>и и органам государственных внебюджетных фондов или в случаях, установленных законодательством Российской Федерации, публично-правовым компаниям: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28.04.2022 N 770)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а)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</w:t>
      </w:r>
      <w:r>
        <w:t>ципальных услуг (далее - многофункциональный центр), уполномоченных на заключение соглашений о взаимодействии с федеральными органами исполнительной власти, органами государственных внебюджетных фондов или в случаях, установленных законодательством Российс</w:t>
      </w:r>
      <w:r>
        <w:t>кой Федерации, публично-правовыми компаниями (далее - соглашение о взаимодействии), организовать предоставление государственных услуг, определенных перечнями, утвержденными настоящим постановлением. В соответствии с соглашениями о взаимодействии в многофун</w:t>
      </w:r>
      <w:r>
        <w:t>кциональных центрах может быть организовано предоставление иных государственных услуг федеральными органами исполнительной власти, органами государственных внебюджетных фондов или в случаях, установленных законодательством Российской Федерации, публично-пр</w:t>
      </w:r>
      <w:r>
        <w:t>авовыми компаниями;</w:t>
      </w:r>
    </w:p>
    <w:p w:rsidR="00000000" w:rsidRDefault="00152AC7">
      <w:pPr>
        <w:pStyle w:val="ConsPlusNormal"/>
        <w:jc w:val="both"/>
      </w:pPr>
      <w:r>
        <w:t xml:space="preserve">(пп. "а"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28.04.2022 N 770)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б) после заключения соглашений о взаимодействии при</w:t>
      </w:r>
      <w:r>
        <w:t>нять меры по расторжению ранее заключенных соглашений (при их наличии) с многофункциональными центрами;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в) обеспечить разработку и направление в президиум Правительственной комиссии по </w:t>
      </w:r>
      <w:r>
        <w:lastRenderedPageBreak/>
        <w:t>цифровому развитию, использованию информационных технологий для улучшен</w:t>
      </w:r>
      <w:r>
        <w:t>ия качества жизни и условий ведения предпринимательской деятельности проектов технологических схем предоставления государственных услуг, содержащих подробное описание требований, условий, процесса предоставления государственных услуг, основанное на нормати</w:t>
      </w:r>
      <w:r>
        <w:t xml:space="preserve">вных правовых актах Российской Федерации, регулирующих предоставление государственных услуг, детализированные разъяснения, а также информацию о требуемом документационном и технологическом обеспечении процесса предоставления государственных услуг (далее - </w:t>
      </w:r>
      <w:r>
        <w:t>технологические схемы предоставления государственных услуг), в отношении государственных услуг, определенных перечнями, утвержденными настоящим постановлением;</w:t>
      </w:r>
    </w:p>
    <w:p w:rsidR="00000000" w:rsidRDefault="00152AC7">
      <w:pPr>
        <w:pStyle w:val="ConsPlusNormal"/>
        <w:jc w:val="both"/>
      </w:pPr>
      <w:r>
        <w:t xml:space="preserve">(пп. "в"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1217;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</w:t>
      </w:r>
      <w:r>
        <w:t>020 N 1266)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г)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</w:t>
      </w:r>
      <w:r>
        <w:t xml:space="preserve"> цифровому развитию,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одобрения.</w:t>
      </w:r>
    </w:p>
    <w:p w:rsidR="00000000" w:rsidRDefault="00152AC7">
      <w:pPr>
        <w:pStyle w:val="ConsPlusNormal"/>
        <w:jc w:val="both"/>
      </w:pPr>
      <w:r>
        <w:t>(пп. "г" в</w:t>
      </w:r>
      <w:r>
        <w:t xml:space="preserve">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1217;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21.08.2020 N 1266)</w:t>
      </w:r>
    </w:p>
    <w:p w:rsidR="00000000" w:rsidRDefault="00152AC7">
      <w:pPr>
        <w:pStyle w:val="ConsPlusNormal"/>
        <w:jc w:val="both"/>
      </w:pPr>
      <w:r>
        <w:t xml:space="preserve">(п. 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22.12.2012 N 1377)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3. Рекомендовать: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а) высшим исполнительным органам государственной власти субъектов Российской Федерации: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определить многофункциональный центр субъекта Российской Федерации в качестве уполномоченного на заключение соглашений о взаи</w:t>
      </w:r>
      <w:r>
        <w:t>модействии с федеральными органами исполнительной власти;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при формировании перечня государственных услуг, предоставляемых органами государственной власти субъекта Российской Федерации и территориальными государственными внебюджетными фондами, руководствова</w:t>
      </w:r>
      <w:r>
        <w:t xml:space="preserve">ться рекомендуемым </w:t>
      </w:r>
      <w:hyperlink w:anchor="Par258" w:tooltip="РЕКОМЕНДУЕМЫЙ ПЕРЕЧЕНЬ" w:history="1">
        <w:r>
          <w:rPr>
            <w:color w:val="0000FF"/>
          </w:rPr>
          <w:t>перечнем</w:t>
        </w:r>
      </w:hyperlink>
      <w:r>
        <w:t>, утвержденным настоящим постановлением;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организовать заключение соглашений о взаимодействии с уполномоченным многофункциональным центром;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принять меры по обеспечению организации</w:t>
      </w:r>
      <w:r>
        <w:t xml:space="preserve"> предоставления в многофункциональных центрах государственных услуг, указанных в рекомендуемом </w:t>
      </w:r>
      <w:hyperlink w:anchor="Par258" w:tooltip="РЕКОМЕНДУЕМЫЙ ПЕРЕЧЕНЬ" w:history="1">
        <w:r>
          <w:rPr>
            <w:color w:val="0000FF"/>
          </w:rPr>
          <w:t>перечне</w:t>
        </w:r>
      </w:hyperlink>
      <w:r>
        <w:t>, утвержденном настоящим постановлением;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обеспечить формирование технологических схем предоставления го</w:t>
      </w:r>
      <w:r>
        <w:t>сударственных услуг в отношении государственных услуг исполнительных органов государственной власти субъектов Российской Федерации, предоставление которых организовано по принципу "одного окна" в многофункциональных центрах;</w:t>
      </w:r>
    </w:p>
    <w:p w:rsidR="00000000" w:rsidRDefault="00152AC7">
      <w:pPr>
        <w:pStyle w:val="ConsPlusNormal"/>
        <w:jc w:val="both"/>
      </w:pPr>
      <w:r>
        <w:lastRenderedPageBreak/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1217)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обеспечить формирование технологических схем предоставления муниципальных услуг, содержащих подробное </w:t>
      </w:r>
      <w:r>
        <w:t>описание требований, условий, процесса предоставления муниципальных услуг, основанное на нормативных правовых актах, регулирующих предоставление муниципальных услуг, детализированные разъяснения, а также информацию о требуемом документационном и технологич</w:t>
      </w:r>
      <w:r>
        <w:t xml:space="preserve">еском обеспечении процесса предоставления муниципальных услуг (далее - технологические схемы предоставления муниципальных услуг), в отношении муниципальных услуг, наименование которых унифицировано и предоставление которых организовано по принципу "одного </w:t>
      </w:r>
      <w:r>
        <w:t>окна" в многофункциональных центрах;</w:t>
      </w:r>
    </w:p>
    <w:p w:rsidR="00000000" w:rsidRDefault="00152AC7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1217)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организовать внесение изменений в </w:t>
      </w:r>
      <w:r>
        <w:t>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</w:t>
      </w:r>
      <w:r>
        <w:t>акого утверждения;</w:t>
      </w:r>
    </w:p>
    <w:p w:rsidR="00000000" w:rsidRDefault="00152AC7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1217)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б) органам местного самоуправления: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при формировании</w:t>
      </w:r>
      <w:r>
        <w:t xml:space="preserve"> перечня муниципальных услуг руководствоваться рекомендуемым перечнем, утвержденным настоящим постановлением;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организовать заключение соглашений о взаимодействии органов местного самоуправления с уполномоченным многофункциональным центром;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принять меры по обеспечению организации предоставления в многофункциональных центрах муниципальных услуг, указанных в рекомендуемом </w:t>
      </w:r>
      <w:hyperlink w:anchor="Par258" w:tooltip="РЕКОМЕНДУЕМЫЙ ПЕРЕЧЕНЬ" w:history="1">
        <w:r>
          <w:rPr>
            <w:color w:val="0000FF"/>
          </w:rPr>
          <w:t>перечне</w:t>
        </w:r>
      </w:hyperlink>
      <w:r>
        <w:t>, утвержденным настоящим постановлением;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организовать внесение изм</w:t>
      </w:r>
      <w:r>
        <w:t xml:space="preserve">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</w:t>
      </w:r>
      <w:r>
        <w:t>дня такого утверждения.</w:t>
      </w:r>
    </w:p>
    <w:p w:rsidR="00000000" w:rsidRDefault="00152AC7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1217)</w:t>
      </w:r>
    </w:p>
    <w:p w:rsidR="00000000" w:rsidRDefault="00152AC7">
      <w:pPr>
        <w:pStyle w:val="ConsPlusNormal"/>
        <w:jc w:val="both"/>
      </w:pPr>
      <w:r>
        <w:t xml:space="preserve">(п. 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4. Министерству экономического развития Российской Федерации утвердить примерную </w:t>
      </w:r>
      <w:hyperlink r:id="rId63" w:history="1">
        <w:r>
          <w:rPr>
            <w:color w:val="0000FF"/>
          </w:rPr>
          <w:t>форму</w:t>
        </w:r>
      </w:hyperlink>
      <w:r>
        <w:t xml:space="preserve"> соглашения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</w:t>
      </w:r>
      <w:r>
        <w:t>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компаниями, в котором предусмотреть в том числе: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28.04.2022 N 770)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а) порядок участия многофункционального центра в предоставлении государственных и муниципальных услуг с учетом утвер</w:t>
      </w:r>
      <w:r>
        <w:t>жденных технологических схем предоставления государственных (муниципальных) услуг;</w:t>
      </w:r>
    </w:p>
    <w:p w:rsidR="00000000" w:rsidRDefault="00152AC7">
      <w:pPr>
        <w:pStyle w:val="ConsPlusNormal"/>
        <w:jc w:val="both"/>
      </w:pPr>
      <w:r>
        <w:lastRenderedPageBreak/>
        <w:t xml:space="preserve">(пп. "а"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</w:t>
      </w:r>
      <w:r>
        <w:t>2016 N 1217)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б) обязанности органа, предоставляющего государственные и муниципальные услуги, предусмотренные </w:t>
      </w:r>
      <w:hyperlink r:id="rId66" w:history="1">
        <w:r>
          <w:rPr>
            <w:color w:val="0000FF"/>
          </w:rPr>
          <w:t>статьей 17</w:t>
        </w:r>
      </w:hyperlink>
      <w:r>
        <w:t xml:space="preserve"> Федерального закона</w:t>
      </w:r>
      <w:r>
        <w:t xml:space="preserve"> "Об организации предоставления государственных и муниципальных услуг";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в) пра</w:t>
      </w:r>
      <w:r>
        <w:t>ва и обязанности многофункционального центра, включающие в том числе: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права и обязанности, предусмотренные </w:t>
      </w:r>
      <w:hyperlink r:id="rId68" w:history="1">
        <w:r>
          <w:rPr>
            <w:color w:val="0000FF"/>
          </w:rPr>
          <w:t>статьей 16</w:t>
        </w:r>
      </w:hyperlink>
      <w:r>
        <w:t xml:space="preserve"> Федерального закона "</w:t>
      </w:r>
      <w:r>
        <w:t>Об организации предоставления государственных и муниципальных услуг";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соблюдение стандартов комфортности, требований к организации взаимодействия с заявителями, установленных нормативными правовыми актами Российской Федерации и </w:t>
      </w:r>
      <w:hyperlink r:id="rId69" w:history="1">
        <w:r>
          <w:rPr>
            <w:color w:val="0000FF"/>
          </w:rPr>
          <w:t>методическими рекомендациями</w:t>
        </w:r>
      </w:hyperlink>
      <w:r>
        <w:t xml:space="preserve"> по созданию и обеспечению деятельности многофункциональных центров, утверждаемыми Министерством экономического развития Российской Федерац</w:t>
      </w:r>
      <w:r>
        <w:t>ии;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обеспечение доступа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проведение мероприятий, направленных на обучение и повышение квалификации сотр</w:t>
      </w:r>
      <w:r>
        <w:t>удников многофункционального центра в сфере предоставления соответствующих государственных и муниципальных услуг;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РФ от 22.12.2012 N 1377)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размещение информации о порядке предоставления государственных и муниципальных услуг с использованием доступных средств информирования заявителей (информационные стенды, официальный сайт в сети Интернет, средства массово</w:t>
      </w:r>
      <w:r>
        <w:t>й информации и др.);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формирование и представление с учетом указанных методичес</w:t>
      </w:r>
      <w:r>
        <w:t>ких рекомендаций отчетности о деятельности многофункционального центра;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г) особенности межведомственного информационного взаимодействия между сторонами соглашения, сроки передачи документов (информации) сторонами соглашения, в том числе срок направления от</w:t>
      </w:r>
      <w:r>
        <w:t>вета на межведомственный запрос;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д) требования к обработке персональных данных и иной информации, необходимой для предоставления государственных и муниципальных услуг, в соответствии с законодательством Российской Федерации о персональных данных и защите и</w:t>
      </w:r>
      <w:r>
        <w:t>нформации, в том числе ответственность сторон соглашения за невыполнение и (или) ненадлежащее выполнение указанных требований;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22.12.2012 N 1377)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е) иные положения, определяющие порядок взаимодействия сторон соглашения.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4(1). При заключении между уполномоченным многофункциональным центром и </w:t>
      </w:r>
      <w:r>
        <w:lastRenderedPageBreak/>
        <w:t>федеральными органами исполнительной власти, органами государ</w:t>
      </w:r>
      <w:r>
        <w:t>ственных внебюджетных фондов, органами государственной власти субъекта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 соглашения о взаимодействии доп</w:t>
      </w:r>
      <w:r>
        <w:t>олнительно предусмотреть в нем: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28.04.2022 N 770)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а) перечень многофункциональных центров, а такж</w:t>
      </w:r>
      <w:r>
        <w:t xml:space="preserve">е в случае привлечения уполномоченным многофункциональным центром организаций, указанных в </w:t>
      </w:r>
      <w:hyperlink r:id="rId74" w:history="1">
        <w:r>
          <w:rPr>
            <w:color w:val="0000FF"/>
          </w:rPr>
          <w:t>части 1.1 статьи 16</w:t>
        </w:r>
      </w:hyperlink>
      <w:r>
        <w:t xml:space="preserve"> Федерального закона "Об организ</w:t>
      </w:r>
      <w:r>
        <w:t>ации предоставления государственных и муниципальных услуг" (далее - привлекаемые организации), перечень привлекаемых организаций, в которых будет организовано предоставление государственных услуг и муниципальных услуг;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б) правила осуществления контроля федеральными органами исполнительной власти, органами государственных внебюджетных фондов, органами государственной власти субъекта Российской Федерации, органами местного самоуправления или в случаях, установленных законо</w:t>
      </w:r>
      <w:r>
        <w:t>дательством Российской Федерации, публично-правовыми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организациях;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28.04.2022 N 770)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в) обязанность федеральных органов исполнительной власти либо их территориальных органов, органов государственных внебюджетных фо</w:t>
      </w:r>
      <w:r>
        <w:t>ндов либо их территориальных органов, органов государственной власти субъектов Российской Федерации, органов местного самоуправления или в случаях, установленных законодательством Российской Федерации, публично-правовых компаний либо их филиалов уведомлять</w:t>
      </w:r>
      <w:r>
        <w:t xml:space="preserve"> уполномоченные многофункциональные центры об изменении нормативных правовых актов Российской Федерации, субъектов Российской Федерации, муниципальных нормативных правовых актов, регулирующих отношения, возникающие в связи с предоставлением государственных</w:t>
      </w:r>
      <w:r>
        <w:t xml:space="preserve"> и муниципальных услуг по принципу "одного окна" в многофункциональных центрах, не позднее 5 рабочих дней после официального опубликования нормативных правовых актов, вносящих такие изменения, любым способом, установленным в соглашении о взаимодействии и п</w:t>
      </w:r>
      <w:r>
        <w:t>озволяющим подтвердить дату и факт получения уполномоченным многофункциональным центром указанного уведомления. В случае если в связи с изменением нормативных правовых актов, регулирующих предоставление государственных и муниципальных услуг по принципу "од</w:t>
      </w:r>
      <w:r>
        <w:t>ного окна", необходимо изменение информационно-технологической инфраструктуры, обеспечивающей взаимодействие для предоставления государственных и муниципальных услуг, порядок и сроки взаимодействия между сторонами соглашения о взаимодействии до момента дор</w:t>
      </w:r>
      <w:r>
        <w:t xml:space="preserve">аботки информационно-технологической инфраструктуры определяются федеральными органами исполнительной власти либо их территориальными органами, органами государственных внебюджетных фондов либо их территориальными органами, органами государственной власти </w:t>
      </w:r>
      <w:r>
        <w:t xml:space="preserve">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 либо их филиалами по согласованию с уполномоченным многофункциональным центром, являющимися </w:t>
      </w:r>
      <w:r>
        <w:t>сторонами этого соглашения о взаимодействии.</w:t>
      </w:r>
    </w:p>
    <w:p w:rsidR="00000000" w:rsidRDefault="00152AC7">
      <w:pPr>
        <w:pStyle w:val="ConsPlusNormal"/>
        <w:jc w:val="both"/>
      </w:pPr>
      <w:r>
        <w:t xml:space="preserve">(пп. "в"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10.06.2021 N 888;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28.04.2022 N 770)</w:t>
      </w:r>
    </w:p>
    <w:p w:rsidR="00000000" w:rsidRDefault="00152AC7">
      <w:pPr>
        <w:pStyle w:val="ConsPlusNormal"/>
        <w:jc w:val="both"/>
      </w:pPr>
      <w:r>
        <w:lastRenderedPageBreak/>
        <w:t xml:space="preserve">(п. 4(1)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4(2) - 4(4). Утратили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  <w:r>
        <w:t xml:space="preserve"> РФ от 01.09.2018 N 1054.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4(5). Установить, что организация предоставления в многофункциональных центрах государственных услуг, оказываемых Министерством внутренних дел Российской Федерации, по выдаче, замене паспортов гражданина Российской Федерации, удос</w:t>
      </w:r>
      <w:r>
        <w:t xml:space="preserve">товеряющих личность гражданина Российской Федерации на территории Российской Федерации,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</w:t>
      </w:r>
      <w:r>
        <w:t>по проведению экзаменов на право управления транспортными средствами и выдаче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 осуществляе</w:t>
      </w:r>
      <w:r>
        <w:t>тся с 1 февраля 2017 г.</w:t>
      </w:r>
    </w:p>
    <w:p w:rsidR="00000000" w:rsidRDefault="00152AC7">
      <w:pPr>
        <w:pStyle w:val="ConsPlusNormal"/>
        <w:jc w:val="both"/>
      </w:pPr>
      <w:r>
        <w:t xml:space="preserve">(п. 4(5)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03.08.2016 N 755)</w:t>
      </w:r>
    </w:p>
    <w:p w:rsidR="00000000" w:rsidRDefault="00152A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52A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52A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Организация предоставления госуслуги, оказываемой МВД России и определенной п. 4(6), может осуществляться в МФЦ сотрудниками МВД России до 01.12.2022 (</w:t>
            </w: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22.12.2012 N 1376 (ред. от 27.11.2021)).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52AC7">
      <w:pPr>
        <w:pStyle w:val="ConsPlusNormal"/>
        <w:spacing w:before="300"/>
        <w:ind w:firstLine="540"/>
        <w:jc w:val="both"/>
      </w:pPr>
      <w:r>
        <w:t>4(6). Установить, что организация предоставления в многофункциональных центрах государственной услу</w:t>
      </w:r>
      <w:r>
        <w:t>ги, оказываемой Министерством внутренних дел Российской Федерации,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</w:t>
      </w:r>
      <w:r>
        <w:t>й носитель информации, осуществляется: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не позднее 1 февраля 2018 г. - не менее чем в одном многофункциональном центре, расположенном в городском округе и административном центре муниципального района с численностью населения свыше 100 тыс. человек, а также</w:t>
      </w:r>
      <w:r>
        <w:t xml:space="preserve"> в городе федерального значения;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31.01.2017 N 104)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не позднее 1 сентября 2018 г. - не менее чем в</w:t>
      </w:r>
      <w:r>
        <w:t xml:space="preserve"> одном многофункциональном центре, расположенном в городском округе и административном центре муниципального района с численностью населения свыше 50 тыс. человек.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31.01.2017 N 104)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По решению учредителя многофункционального центра при наличии соответствующих материально-технических и финансовых возможностей организация предоставления указанной госуда</w:t>
      </w:r>
      <w:r>
        <w:t>рственной услуги, оказываемой Министерством внутренних дел Российской Федерации, возможна в многофункциональных центрах субъекта Российской Федерации, расположенных на территории муниципального района или городского округа с численностью населения меньшей,</w:t>
      </w:r>
      <w:r>
        <w:t xml:space="preserve"> чем предусмотрено абзацами вторым и третьим настоящего пункта.</w:t>
      </w:r>
    </w:p>
    <w:p w:rsidR="00000000" w:rsidRDefault="00152AC7">
      <w:pPr>
        <w:pStyle w:val="ConsPlusNormal"/>
        <w:jc w:val="both"/>
      </w:pPr>
      <w:r>
        <w:t xml:space="preserve">(п. 4(6)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03.08.2016 N 755)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4(7). </w:t>
      </w:r>
      <w:r>
        <w:t xml:space="preserve">Установить, что организация предоставления в многофункциональных центрах государственной услуги, оказываемой Министерством внутренних дел Российской Федерации, по выдаче справок о том, является или не является лицо подвергнутым административному </w:t>
      </w:r>
      <w:r>
        <w:lastRenderedPageBreak/>
        <w:t xml:space="preserve">наказанию </w:t>
      </w:r>
      <w:r>
        <w:t>за потребление наркотических средств или психотропных веществ без назначения врача либо новых потенциально опасных психоактивных веществ, осуществляется с 1 января 2017 г.</w:t>
      </w:r>
    </w:p>
    <w:p w:rsidR="00000000" w:rsidRDefault="00152AC7">
      <w:pPr>
        <w:pStyle w:val="ConsPlusNormal"/>
        <w:jc w:val="both"/>
      </w:pPr>
      <w:r>
        <w:t xml:space="preserve">(п. 4(7)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03.08.2016 N 755)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4(8). Установить, что организация предоставления в многофункциональных центрах государственных услуг, определенных рекомендуемым перечнем государственных </w:t>
      </w:r>
      <w:r>
        <w:t>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настоящим постановлением, осуществл</w:t>
      </w:r>
      <w:r>
        <w:t xml:space="preserve">яется при соблюдении требований, предусмотренных </w:t>
      </w:r>
      <w:hyperlink r:id="rId86" w:history="1">
        <w:r>
          <w:rPr>
            <w:color w:val="0000FF"/>
          </w:rPr>
          <w:t>абзацем вторым пункта 1</w:t>
        </w:r>
      </w:hyperlink>
      <w:r>
        <w:t xml:space="preserve"> Правил организации деятельности многофункциональных центров предоставл</w:t>
      </w:r>
      <w:r>
        <w:t>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</w:t>
      </w:r>
      <w:r>
        <w:t>ых услуг",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 w:rsidR="00000000" w:rsidRDefault="00152AC7">
      <w:pPr>
        <w:pStyle w:val="ConsPlusNormal"/>
        <w:jc w:val="both"/>
      </w:pPr>
      <w:r>
        <w:t xml:space="preserve">(п. 4(8)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14.08.2020 N 1215)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5. Материально-техническое и финансовое обеспечение организации предоставления государственных и муниципальных услуг, предоставляемых органами государственной власти (органами местн</w:t>
      </w:r>
      <w:r>
        <w:t>ого самоуправления) публично-правового образования, являющегося учредителем многофункционального центра, осуществляется за счет средств бюджета такого публично-правового образования.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6.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работников, а также бюджетных ассигнований, предусмотренных этим органам в федеральном бюджете на руководст</w:t>
      </w:r>
      <w:r>
        <w:t>во и управление в сфере установленных функций.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jc w:val="right"/>
      </w:pPr>
      <w:r>
        <w:t>Председатель Правительства</w:t>
      </w:r>
    </w:p>
    <w:p w:rsidR="00000000" w:rsidRDefault="00152AC7">
      <w:pPr>
        <w:pStyle w:val="ConsPlusNormal"/>
        <w:jc w:val="right"/>
      </w:pPr>
      <w:r>
        <w:t>Российской Федерации</w:t>
      </w:r>
    </w:p>
    <w:p w:rsidR="00000000" w:rsidRDefault="00152AC7">
      <w:pPr>
        <w:pStyle w:val="ConsPlusNormal"/>
        <w:jc w:val="right"/>
      </w:pPr>
      <w:r>
        <w:t>В.ПУТИН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jc w:val="right"/>
        <w:outlineLvl w:val="0"/>
      </w:pPr>
      <w:r>
        <w:t>Утверждено</w:t>
      </w:r>
    </w:p>
    <w:p w:rsidR="00000000" w:rsidRDefault="00152AC7">
      <w:pPr>
        <w:pStyle w:val="ConsPlusNormal"/>
        <w:jc w:val="right"/>
      </w:pPr>
      <w:r>
        <w:t>Постановлением Правительства</w:t>
      </w:r>
    </w:p>
    <w:p w:rsidR="00000000" w:rsidRDefault="00152AC7">
      <w:pPr>
        <w:pStyle w:val="ConsPlusNormal"/>
        <w:jc w:val="right"/>
      </w:pPr>
      <w:r>
        <w:t>Российской Федерации</w:t>
      </w:r>
    </w:p>
    <w:p w:rsidR="00000000" w:rsidRDefault="00152AC7">
      <w:pPr>
        <w:pStyle w:val="ConsPlusNormal"/>
        <w:jc w:val="right"/>
      </w:pPr>
      <w:r>
        <w:t>от 27 сентября 2011 г. N 797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</w:pPr>
      <w:bookmarkStart w:id="1" w:name="Par131"/>
      <w:bookmarkEnd w:id="1"/>
      <w:r>
        <w:t>ПОЛОЖЕНИЕ</w:t>
      </w:r>
    </w:p>
    <w:p w:rsidR="00000000" w:rsidRDefault="00152AC7">
      <w:pPr>
        <w:pStyle w:val="ConsPlusTitle"/>
        <w:jc w:val="center"/>
      </w:pPr>
      <w:r>
        <w:t>О ТРЕБОВАНИЯХ К ЗАКЛЮЧЕНИЮ СОГЛАШЕ</w:t>
      </w:r>
      <w:r>
        <w:t>НИЙ О ВЗАИМОДЕЙСТВИИ</w:t>
      </w:r>
    </w:p>
    <w:p w:rsidR="00000000" w:rsidRDefault="00152AC7">
      <w:pPr>
        <w:pStyle w:val="ConsPlusTitle"/>
        <w:jc w:val="center"/>
      </w:pPr>
      <w:r>
        <w:t>МЕЖДУ МНОГОФУНКЦИОНАЛЬНЫМИ ЦЕНТРАМИ ПРЕДОСТАВЛЕНИЯ</w:t>
      </w:r>
    </w:p>
    <w:p w:rsidR="00000000" w:rsidRDefault="00152AC7">
      <w:pPr>
        <w:pStyle w:val="ConsPlusTitle"/>
        <w:jc w:val="center"/>
      </w:pPr>
      <w:r>
        <w:lastRenderedPageBreak/>
        <w:t>ГОСУДАРСТВЕННЫХ И МУНИЦИПАЛЬНЫХ УСЛУГ И ФЕДЕРАЛЬНЫМИ</w:t>
      </w:r>
    </w:p>
    <w:p w:rsidR="00000000" w:rsidRDefault="00152AC7">
      <w:pPr>
        <w:pStyle w:val="ConsPlusTitle"/>
        <w:jc w:val="center"/>
      </w:pPr>
      <w:r>
        <w:t>ОРГАНАМИ ИСПОЛНИТЕЛЬНОЙ ВЛАСТИ, ОРГАНАМИ ГОСУДАРСТВЕННЫХ</w:t>
      </w:r>
    </w:p>
    <w:p w:rsidR="00000000" w:rsidRDefault="00152AC7">
      <w:pPr>
        <w:pStyle w:val="ConsPlusTitle"/>
        <w:jc w:val="center"/>
      </w:pPr>
      <w:r>
        <w:t>ВНЕБЮДЖЕТНЫХ ФОНДОВ, ОРГАНАМИ ГОСУДАРСТВЕННОЙ ВЛАСТИ</w:t>
      </w:r>
    </w:p>
    <w:p w:rsidR="00000000" w:rsidRDefault="00152AC7">
      <w:pPr>
        <w:pStyle w:val="ConsPlusTitle"/>
        <w:jc w:val="center"/>
      </w:pPr>
      <w:r>
        <w:t xml:space="preserve">СУБЪЕКТОВ РОССИЙСКОЙ </w:t>
      </w:r>
      <w:r>
        <w:t>ФЕДЕРАЦИИ, ОРГАНАМИ МЕСТНОГО</w:t>
      </w:r>
    </w:p>
    <w:p w:rsidR="00000000" w:rsidRDefault="00152AC7">
      <w:pPr>
        <w:pStyle w:val="ConsPlusTitle"/>
        <w:jc w:val="center"/>
      </w:pPr>
      <w:r>
        <w:t>САМОУПРАВЛЕНИЯ ИЛИ В СЛУЧАЯХ, УСТАНОВЛЕННЫХ</w:t>
      </w:r>
    </w:p>
    <w:p w:rsidR="00000000" w:rsidRDefault="00152AC7">
      <w:pPr>
        <w:pStyle w:val="ConsPlusTitle"/>
        <w:jc w:val="center"/>
      </w:pPr>
      <w:r>
        <w:t>ЗАКОНОДАТЕЛЬСТВОМ РОССИЙСКОЙ ФЕДЕРАЦИИ,</w:t>
      </w:r>
    </w:p>
    <w:p w:rsidR="00000000" w:rsidRDefault="00152AC7">
      <w:pPr>
        <w:pStyle w:val="ConsPlusTitle"/>
        <w:jc w:val="center"/>
      </w:pPr>
      <w:r>
        <w:t>ПУБЛИЧНО-ПРАВОВЫМИ КОМПАНИЯМИ</w:t>
      </w:r>
    </w:p>
    <w:p w:rsidR="00000000" w:rsidRDefault="00152A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22.12.2012 </w:t>
            </w:r>
            <w:hyperlink r:id="rId89" w:history="1">
              <w:r>
                <w:rPr>
                  <w:color w:val="0000FF"/>
                </w:rPr>
                <w:t>N 1377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19.11.2016 </w:t>
            </w:r>
            <w:hyperlink r:id="rId90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217</w:t>
              </w:r>
            </w:hyperlink>
            <w:r>
              <w:rPr>
                <w:color w:val="392C69"/>
              </w:rPr>
              <w:t xml:space="preserve">, от 02.02.2019 </w:t>
            </w:r>
            <w:hyperlink r:id="rId91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92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28.04.2022 </w:t>
            </w:r>
            <w:hyperlink r:id="rId93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>1. Настоящее Положение устанавливает требования к заключению соглашений о взаимодействи</w:t>
      </w:r>
      <w:r>
        <w:t>и между многофункциональными центрами предоставления государственных и муниципальных услуг (далее - многофункциональные центры) и федеральными органами исполнительной власти, органами государственных внебюджетных фондов, органами государственной власти суб</w:t>
      </w:r>
      <w:r>
        <w:t>ъектов Российской Федерации, органами местного самоуправления, публично-правовыми компаниями (далее - соглашение).</w:t>
      </w:r>
    </w:p>
    <w:p w:rsidR="00000000" w:rsidRDefault="00152AC7">
      <w:pPr>
        <w:pStyle w:val="ConsPlusNormal"/>
        <w:jc w:val="both"/>
      </w:pPr>
      <w:r>
        <w:t xml:space="preserve">(в ред. Постановлений Правительства РФ от 22.12.2012 </w:t>
      </w:r>
      <w:hyperlink r:id="rId94" w:history="1">
        <w:r>
          <w:rPr>
            <w:color w:val="0000FF"/>
          </w:rPr>
          <w:t>N 1377</w:t>
        </w:r>
      </w:hyperlink>
      <w:r>
        <w:t xml:space="preserve">, от 28.04.2022 </w:t>
      </w:r>
      <w:hyperlink r:id="rId95" w:history="1">
        <w:r>
          <w:rPr>
            <w:color w:val="0000FF"/>
          </w:rPr>
          <w:t>N 770</w:t>
        </w:r>
      </w:hyperlink>
      <w:r>
        <w:t>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2. </w:t>
      </w:r>
      <w:r>
        <w:t>Соглашение заключается между многофункциональным центром в лице его руководителя, с одной стороны, и территориальными органами федеральных органов исполнительной власти, органов государственных внебюджетных фондов (при отсутствии территориальных органов ил</w:t>
      </w:r>
      <w:r>
        <w:t>и в случае отсутствия у территориальных органов полномочий на заключение соглашений - федеральным органом исполнительной власти, органом государственного внебюджетного фонда), органами государственной власти субъекта Российской Федерации, органами местного</w:t>
      </w:r>
      <w:r>
        <w:t xml:space="preserve"> самоуправления или в случаях, установленных законодательством Российской Федерации, публично-правовыми компаниями (их филиалами) в лице руководителей указанных органов или компаний, с другой стороны.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28.04.2022 N 770)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3. С инициативой о заключении соглашения могут выступать: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а) территориальные органы федеральных органов исполнительной власти по согла</w:t>
      </w:r>
      <w:r>
        <w:t>сованию с федеральным органом исполнительной власти, территориальные органы государственных внебюджетных фондов по согласованию с органом государственного внебюджетного фонда. При отсутствии указанных территориальных органов или в случае отсутствия у терри</w:t>
      </w:r>
      <w:r>
        <w:t xml:space="preserve">ториальных органов полномочий на заключение соглашений с инициативой о заключении соглашения выступает федеральный орган исполнительной власти, орган государственного внебюджетного фонда или в случаях, установленных законодательством Российской Федерации, </w:t>
      </w:r>
      <w:r>
        <w:t>публично-правовая компания;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28.04.2022 N 770)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б) органы государственной власти субъектов Российск</w:t>
      </w:r>
      <w:r>
        <w:t>ой Федерации;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в) органы местного самоуправления;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lastRenderedPageBreak/>
        <w:t>г) многофункциональные центры.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4. Сторона, выступающая инициатором заключения соглашения, направляет другой стороне проект соглашения на согласование.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Проект соглашения рассматривается в течение 30 календарн</w:t>
      </w:r>
      <w:r>
        <w:t>ых дней со дня его поступления на согласование.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5. По результатам рассмотрения проекта соглашения принимается одно из следующих решений: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а) о направлении замечаний к проекту соглашения;</w:t>
      </w:r>
    </w:p>
    <w:p w:rsidR="00000000" w:rsidRDefault="00152AC7">
      <w:pPr>
        <w:pStyle w:val="ConsPlusNormal"/>
        <w:spacing w:before="240"/>
        <w:ind w:firstLine="540"/>
        <w:jc w:val="both"/>
      </w:pPr>
      <w:bookmarkStart w:id="2" w:name="Par160"/>
      <w:bookmarkEnd w:id="2"/>
      <w:r>
        <w:t>б) о согласовании проекта соглашения с направлением соглас</w:t>
      </w:r>
      <w:r>
        <w:t>ующей стороной письменного уведомления о готовности подписать соглашение;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в) об отказе в заключении соглашения.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6. В случае согласования проект соглашения подписывается сторонами в течение 30 календарных дней со дня получения инициатором заключения соглаше</w:t>
      </w:r>
      <w:r>
        <w:t xml:space="preserve">ния письменного уведомления, предусмотренного </w:t>
      </w:r>
      <w:hyperlink w:anchor="Par160" w:tooltip="б) о согласовании проекта соглашения с направлением согласующей стороной письменного уведомления о готовности подписать соглашение;" w:history="1">
        <w:r>
          <w:rPr>
            <w:color w:val="0000FF"/>
          </w:rPr>
          <w:t>подпунктом "б" пункта 5</w:t>
        </w:r>
      </w:hyperlink>
      <w:r>
        <w:t xml:space="preserve"> настоящего Положения.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7. Р</w:t>
      </w:r>
      <w:r>
        <w:t>азногласия, возникающие между сторонами соглашения, могут разрешаться в ходе консультаций и переговоров путем выработки взаимоприемлемых решений.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8. В случае несоответствия многофункционального центра требованиям, установленным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</w:t>
      </w:r>
      <w:hyperlink r:id="rId99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1376, сто</w:t>
      </w:r>
      <w:r>
        <w:t>рона, получившая проект соглашения, отказывается от его заключения.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22.12.2012 N 1377)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9. Федерал</w:t>
      </w:r>
      <w:r>
        <w:t>ьный орган исполнительной власти (территориальный орган федерального органа исполнительной власти) либо орган государственного внебюджетного фонда (территориальный орган государственного внебюджетного фонда) или в случаях, установленных законодательством Р</w:t>
      </w:r>
      <w:r>
        <w:t>оссийской Федерации, публично-правовая компания (ее филиал) заключает одно соглашение в отношении всех государственных услуг, предоставление которых предполагается осуществлять в многофункциональном центре. Перечень указанных услуг оформляется как приложен</w:t>
      </w:r>
      <w:r>
        <w:t>ие к соглашению.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28.04.2022 N 770)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Орган государственной власти субъекта Российской Федерации, пр</w:t>
      </w:r>
      <w:r>
        <w:t>едоставляющий государственные услуги, либо орган местного самоуправления, предоставляющий муниципальные услуги, вправе заключить одно соглашение в отношении всех государственных (муниципальных) услуг, предоставление которых предполагается осуществлять в мн</w:t>
      </w:r>
      <w:r>
        <w:t>огофункциональном центре. Перечень указанных услуг оформляется как приложение к соглашению.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lastRenderedPageBreak/>
        <w:t>9(1). Федеральный орган исполнительной власти (территориальный орган федерального органа исполнительной власти) либо орган государственного внебюджетного фонда (тер</w:t>
      </w:r>
      <w:r>
        <w:t>риториальный орган государственного внебюджетного фонда) или в случаях, установленных законодательством Российской Федерации, публично-правовая компания (ее филиал) обеспечивает формирование сведений об одобренных подкомиссией по цифровой экономике, либо п</w:t>
      </w:r>
      <w:r>
        <w:t>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</w:t>
      </w:r>
      <w:r>
        <w:t>ия к соглашению.</w:t>
      </w:r>
    </w:p>
    <w:p w:rsidR="00000000" w:rsidRDefault="00152AC7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02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03" w:history="1">
        <w:r>
          <w:rPr>
            <w:color w:val="0000FF"/>
          </w:rPr>
          <w:t>N 1266</w:t>
        </w:r>
      </w:hyperlink>
      <w:r>
        <w:t xml:space="preserve">, от 28.04.2022 </w:t>
      </w:r>
      <w:hyperlink r:id="rId104" w:history="1">
        <w:r>
          <w:rPr>
            <w:color w:val="0000FF"/>
          </w:rPr>
          <w:t>N 770</w:t>
        </w:r>
      </w:hyperlink>
      <w:r>
        <w:t>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Исполнительные органы государственной влас</w:t>
      </w:r>
      <w:r>
        <w:t>ти субъектов Российской Федерации, предоставляющие государственные услуги, и органы местного самоуправления, предоставляющие муниципальные услуги, обеспечивают формирование сведений об утвержденных технологических схемах предоставления государственных и му</w:t>
      </w:r>
      <w:r>
        <w:t>ниципальных услуг в виде приложения к соглашению.</w:t>
      </w:r>
    </w:p>
    <w:p w:rsidR="00000000" w:rsidRDefault="00152AC7">
      <w:pPr>
        <w:pStyle w:val="ConsPlusNormal"/>
        <w:jc w:val="both"/>
      </w:pPr>
      <w:r>
        <w:t xml:space="preserve">(п. 9(1)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1217)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10. Соглашение заключается на срок до 3 лет.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11. Материально-техническое и финансовое обеспечение организации предоставления государственных (муниципальных) услуг в многофункциональном центре осуществляется в соответствии с соглашением.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jc w:val="right"/>
        <w:outlineLvl w:val="0"/>
      </w:pPr>
      <w:r>
        <w:t>Утвержден</w:t>
      </w:r>
    </w:p>
    <w:p w:rsidR="00000000" w:rsidRDefault="00152AC7">
      <w:pPr>
        <w:pStyle w:val="ConsPlusNormal"/>
        <w:jc w:val="right"/>
      </w:pPr>
      <w:r>
        <w:t>Пост</w:t>
      </w:r>
      <w:r>
        <w:t>ановлением Правительства</w:t>
      </w:r>
    </w:p>
    <w:p w:rsidR="00000000" w:rsidRDefault="00152AC7">
      <w:pPr>
        <w:pStyle w:val="ConsPlusNormal"/>
        <w:jc w:val="right"/>
      </w:pPr>
      <w:r>
        <w:t>Российской Федерации</w:t>
      </w:r>
    </w:p>
    <w:p w:rsidR="00000000" w:rsidRDefault="00152AC7">
      <w:pPr>
        <w:pStyle w:val="ConsPlusNormal"/>
        <w:jc w:val="right"/>
      </w:pPr>
      <w:r>
        <w:t>от 27 сентября 2011 г. N 797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</w:pPr>
      <w:bookmarkStart w:id="3" w:name="Par185"/>
      <w:bookmarkEnd w:id="3"/>
      <w:r>
        <w:t>ПЕРЕЧЕНЬ</w:t>
      </w:r>
    </w:p>
    <w:p w:rsidR="00000000" w:rsidRDefault="00152AC7">
      <w:pPr>
        <w:pStyle w:val="ConsPlusTitle"/>
        <w:jc w:val="center"/>
      </w:pPr>
      <w:r>
        <w:t>ГОСУДАРСТВЕННЫХ УСЛУГ, ПРЕДОСТАВЛЕНИЕ КОТОРЫХ ОРГАНИЗУЕТСЯ</w:t>
      </w:r>
    </w:p>
    <w:p w:rsidR="00000000" w:rsidRDefault="00152AC7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000000" w:rsidRDefault="00152AC7">
      <w:pPr>
        <w:pStyle w:val="ConsPlusTitle"/>
        <w:jc w:val="center"/>
      </w:pPr>
      <w:r>
        <w:t>ПРЕДОСТАВЛЕНИЯ ГОСУДАРСТВЕННЫХ И МУНИЦИПАЛЬН</w:t>
      </w:r>
      <w:r>
        <w:t>ЫХ УСЛУГ</w:t>
      </w:r>
    </w:p>
    <w:p w:rsidR="00000000" w:rsidRDefault="00152AC7">
      <w:pPr>
        <w:pStyle w:val="ConsPlusTitle"/>
        <w:jc w:val="center"/>
      </w:pPr>
      <w:r>
        <w:t>ФЕДЕРАЛЬНЫМИ ОРГАНАМИ ИСПОЛНИТЕЛЬНОЙ ВЛАСТИ И ОРГАНАМИ</w:t>
      </w:r>
    </w:p>
    <w:p w:rsidR="00000000" w:rsidRDefault="00152AC7">
      <w:pPr>
        <w:pStyle w:val="ConsPlusTitle"/>
        <w:jc w:val="center"/>
      </w:pPr>
      <w:r>
        <w:t>ГОСУДАРСТВЕННЫХ ВНЕБЮДЖЕТНЫХ ФОНДОВ</w:t>
      </w:r>
    </w:p>
    <w:p w:rsidR="00000000" w:rsidRDefault="00152A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03.08.2016 </w:t>
            </w:r>
            <w:hyperlink r:id="rId106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28.12.2016 </w:t>
            </w:r>
            <w:hyperlink r:id="rId107" w:history="1">
              <w:r>
                <w:rPr>
                  <w:color w:val="0000FF"/>
                </w:rPr>
                <w:t>N 15</w:t>
              </w:r>
              <w:r>
                <w:rPr>
                  <w:color w:val="0000FF"/>
                </w:rPr>
                <w:t>10</w:t>
              </w:r>
            </w:hyperlink>
            <w:r>
              <w:rPr>
                <w:color w:val="392C69"/>
              </w:rPr>
              <w:t xml:space="preserve">, от 08.02.2017 </w:t>
            </w:r>
            <w:hyperlink r:id="rId108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17.01.2018 </w:t>
            </w:r>
            <w:hyperlink r:id="rId10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26.05.2018 </w:t>
            </w:r>
            <w:hyperlink r:id="rId110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15.11.2019 </w:t>
            </w:r>
            <w:hyperlink r:id="rId111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03.04.2020 </w:t>
            </w:r>
            <w:hyperlink r:id="rId112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07.12.2020 </w:t>
            </w:r>
            <w:hyperlink r:id="rId113" w:history="1">
              <w:r>
                <w:rPr>
                  <w:color w:val="0000FF"/>
                </w:rPr>
                <w:t>N 2038</w:t>
              </w:r>
            </w:hyperlink>
            <w:r>
              <w:rPr>
                <w:color w:val="392C69"/>
              </w:rPr>
              <w:t xml:space="preserve">, от 02.06.2021 </w:t>
            </w:r>
            <w:hyperlink r:id="rId114" w:history="1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13.04.2022 </w:t>
            </w:r>
            <w:hyperlink r:id="rId115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52AC7">
      <w:pPr>
        <w:pStyle w:val="ConsPlusNormal"/>
        <w:jc w:val="center"/>
      </w:pPr>
    </w:p>
    <w:p w:rsidR="00000000" w:rsidRDefault="00152AC7">
      <w:pPr>
        <w:pStyle w:val="ConsPlusTitle"/>
        <w:jc w:val="center"/>
        <w:outlineLvl w:val="1"/>
      </w:pPr>
      <w:r>
        <w:t>МВД России</w:t>
      </w:r>
    </w:p>
    <w:p w:rsidR="00000000" w:rsidRDefault="00152AC7">
      <w:pPr>
        <w:pStyle w:val="ConsPlusNormal"/>
        <w:jc w:val="center"/>
      </w:pPr>
    </w:p>
    <w:p w:rsidR="00000000" w:rsidRDefault="00152AC7">
      <w:pPr>
        <w:pStyle w:val="ConsPlusNormal"/>
        <w:ind w:firstLine="540"/>
        <w:jc w:val="both"/>
      </w:pPr>
      <w:r>
        <w:t xml:space="preserve">1. Регистрационный учет граждан Российской Федерации по </w:t>
      </w:r>
      <w:r>
        <w:t>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</w:t>
      </w:r>
      <w:r>
        <w:t>и)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2. Осуществление миграционного учета иностранных граждан и лиц без гражданства в Российской Федерации</w:t>
      </w:r>
    </w:p>
    <w:p w:rsidR="00000000" w:rsidRDefault="00152AC7">
      <w:pPr>
        <w:pStyle w:val="ConsPlusNormal"/>
        <w:jc w:val="both"/>
      </w:pPr>
      <w:r>
        <w:t xml:space="preserve">(п. 2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07.12.2020 N 2038)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3. 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4. Оформление и выдача паспортов гражданина Российской Федерации</w:t>
      </w:r>
      <w:r>
        <w:t>, удостоверяющих личность гражданина Российской Федерации за пределами территории Российской Федерации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5. 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</w:t>
      </w:r>
      <w:r>
        <w:t>кой Федерации, содержащих электронные носители информации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6. 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</w:t>
      </w:r>
      <w:r>
        <w:t>и) и международных водительских удостоверений)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ФНС России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>7. 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Росреестр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>8. Государственный кадастровый учет недви</w:t>
      </w:r>
      <w:r>
        <w:t>жимого имущества и (или) государственная регистрация прав на недвижимое имущество</w:t>
      </w:r>
    </w:p>
    <w:p w:rsidR="00000000" w:rsidRDefault="00152AC7">
      <w:pPr>
        <w:pStyle w:val="ConsPlusNormal"/>
        <w:jc w:val="both"/>
      </w:pPr>
      <w:r>
        <w:t xml:space="preserve">(п. 8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08.02.2017</w:t>
      </w:r>
      <w:r>
        <w:t xml:space="preserve"> N 150)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9. 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08.02.2017 N 150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Росимущество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>10. Предоставление в собственность, аренду, постоя</w:t>
      </w:r>
      <w:r>
        <w:t>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11. 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08.02.2017 N 150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Роспотребнадзор, ФМБА России</w:t>
      </w:r>
    </w:p>
    <w:p w:rsidR="00000000" w:rsidRDefault="00152AC7">
      <w:pPr>
        <w:pStyle w:val="ConsPlusNormal"/>
        <w:jc w:val="center"/>
      </w:pPr>
      <w:r>
        <w:lastRenderedPageBreak/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</w:t>
      </w:r>
      <w:r>
        <w:t xml:space="preserve"> 26.05.2018 N 603)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 xml:space="preserve">12. 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21" w:history="1">
        <w:r>
          <w:rPr>
            <w:color w:val="0000FF"/>
          </w:rPr>
          <w:t>перечню</w:t>
        </w:r>
      </w:hyperlink>
      <w:r>
        <w:t>, предусмотренному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деятельности".</w:t>
      </w:r>
    </w:p>
    <w:p w:rsidR="00000000" w:rsidRDefault="00152AC7">
      <w:pPr>
        <w:pStyle w:val="ConsPlusNormal"/>
        <w:jc w:val="both"/>
      </w:pPr>
      <w:r>
        <w:t xml:space="preserve">(п. 12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26.05.2018 N 603)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Пенсионный фонд Российской Федерации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>13. Выдача государственного сертификата на матер</w:t>
      </w:r>
      <w:r>
        <w:t>инский (семейный) капитал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14. Рассмотрение заявления о распоряжении средствами (частью средств) материнского (семейного) капитала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15. Установление ежемесячной денежной выплаты отдельным категориям граждан в Российской Федерации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16. Прием, рассмотрение заяв</w:t>
      </w:r>
      <w:r>
        <w:t>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17. Предоставление компенсации расходов на оплату стоимости проезда к месту отдыха на территории Ро</w:t>
      </w:r>
      <w:r>
        <w:t>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18. Прием от граждан анкет в целях регистрации в системе индивидуального (</w:t>
      </w:r>
      <w:r>
        <w:t>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</w:t>
      </w:r>
      <w:r>
        <w:t>о) учета</w:t>
      </w:r>
    </w:p>
    <w:p w:rsidR="00000000" w:rsidRDefault="00152AC7">
      <w:pPr>
        <w:pStyle w:val="ConsPlusNormal"/>
        <w:jc w:val="both"/>
      </w:pPr>
      <w:r>
        <w:t xml:space="preserve">(п. 18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18(1). Прием заявлений для размещения сведений о транспортном с</w:t>
      </w:r>
      <w:r>
        <w:t>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"Федеральный реестр инвалидов".</w:t>
      </w:r>
    </w:p>
    <w:p w:rsidR="00000000" w:rsidRDefault="00152AC7">
      <w:pPr>
        <w:pStyle w:val="ConsPlusNormal"/>
        <w:jc w:val="both"/>
      </w:pPr>
      <w:r>
        <w:t xml:space="preserve">(п. 18(1)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03.04.2020 N 444)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Фонд социального страхования Российской Федерации</w:t>
      </w:r>
    </w:p>
    <w:p w:rsidR="00000000" w:rsidRDefault="00152AC7">
      <w:pPr>
        <w:pStyle w:val="ConsPlusNormal"/>
        <w:jc w:val="center"/>
      </w:pPr>
      <w:r>
        <w:t xml:space="preserve">(введено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28.12.2016 N 1510)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>19.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</w:t>
      </w:r>
      <w:r>
        <w:t>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</w:t>
      </w:r>
      <w:r>
        <w:t xml:space="preserve">годная </w:t>
      </w:r>
      <w:r>
        <w:lastRenderedPageBreak/>
        <w:t>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</w:t>
      </w:r>
      <w:r>
        <w:t xml:space="preserve">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</w:t>
      </w:r>
      <w:r>
        <w:t>и) оплаченные услуги и ежегодной денежной компенсации расходов инвалидов на содержание и ветеринарное обслуживание собак-проводников)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Ространснадзор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 xml:space="preserve">Исключено.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13.04.2022 N 651.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jc w:val="right"/>
        <w:outlineLvl w:val="0"/>
      </w:pPr>
      <w:r>
        <w:t>Утвержден</w:t>
      </w:r>
    </w:p>
    <w:p w:rsidR="00000000" w:rsidRDefault="00152AC7">
      <w:pPr>
        <w:pStyle w:val="ConsPlusNormal"/>
        <w:jc w:val="right"/>
      </w:pPr>
      <w:r>
        <w:t>Постановлением Правительства</w:t>
      </w:r>
    </w:p>
    <w:p w:rsidR="00000000" w:rsidRDefault="00152AC7">
      <w:pPr>
        <w:pStyle w:val="ConsPlusNormal"/>
        <w:jc w:val="right"/>
      </w:pPr>
      <w:r>
        <w:t>Российской Федерации</w:t>
      </w:r>
    </w:p>
    <w:p w:rsidR="00000000" w:rsidRDefault="00152AC7">
      <w:pPr>
        <w:pStyle w:val="ConsPlusNormal"/>
        <w:jc w:val="right"/>
      </w:pPr>
      <w:r>
        <w:t>от 27 сентября 2011 г. N 797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</w:pPr>
      <w:bookmarkStart w:id="4" w:name="Par258"/>
      <w:bookmarkEnd w:id="4"/>
      <w:r>
        <w:t>РЕКОМЕНДУЕМЫЙ ПЕРЕЧЕНЬ</w:t>
      </w:r>
    </w:p>
    <w:p w:rsidR="00000000" w:rsidRDefault="00152AC7">
      <w:pPr>
        <w:pStyle w:val="ConsPlusTitle"/>
        <w:jc w:val="center"/>
      </w:pPr>
      <w:r>
        <w:t>ГОСУДАРСТВЕННЫХ И МУНИЦИПАЛЬНЫХ УСЛУГ, ПРЕДОСТАВЛЕНИЕ</w:t>
      </w:r>
    </w:p>
    <w:p w:rsidR="00000000" w:rsidRDefault="00152AC7">
      <w:pPr>
        <w:pStyle w:val="ConsPlusTitle"/>
        <w:jc w:val="center"/>
      </w:pPr>
      <w:r>
        <w:t>КОТОРЫХ МОЖЕТ БЫТЬ ОРГАНИЗОВАНО ПО ПРИНЦИПУ "ОДНОГО ОКНА"</w:t>
      </w:r>
    </w:p>
    <w:p w:rsidR="00000000" w:rsidRDefault="00152AC7">
      <w:pPr>
        <w:pStyle w:val="ConsPlusTitle"/>
        <w:jc w:val="center"/>
      </w:pPr>
      <w:r>
        <w:t>В МНОГОФУНКЦИОНАЛЬНЫХ ЦЕНТРАХ ПРЕДОСТАВЛЕНИЯ</w:t>
      </w:r>
    </w:p>
    <w:p w:rsidR="00000000" w:rsidRDefault="00152AC7">
      <w:pPr>
        <w:pStyle w:val="ConsPlusTitle"/>
        <w:jc w:val="center"/>
      </w:pPr>
      <w:r>
        <w:t>ГОСУДАРСТВЕННЫХ И МУНИЦИПАЛЬНЫХ УСЛУГ</w:t>
      </w:r>
    </w:p>
    <w:p w:rsidR="00000000" w:rsidRDefault="00152A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</w:t>
            </w:r>
            <w:r>
              <w:rPr>
                <w:color w:val="392C69"/>
              </w:rPr>
              <w:t xml:space="preserve">льства РФ от 03.08.2016 </w:t>
            </w:r>
            <w:hyperlink r:id="rId127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08.02.2017 </w:t>
            </w:r>
            <w:hyperlink r:id="rId128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01.09.2018 </w:t>
            </w:r>
            <w:hyperlink r:id="rId129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02.06.2021 </w:t>
            </w:r>
            <w:hyperlink r:id="rId130" w:history="1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11.08.2021 </w:t>
            </w:r>
            <w:hyperlink r:id="rId131" w:history="1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04.10.2021 </w:t>
            </w:r>
            <w:hyperlink r:id="rId132" w:history="1">
              <w:r>
                <w:rPr>
                  <w:color w:val="0000FF"/>
                </w:rPr>
                <w:t>N 1681</w:t>
              </w:r>
            </w:hyperlink>
            <w:r>
              <w:rPr>
                <w:color w:val="392C69"/>
              </w:rPr>
              <w:t xml:space="preserve">, от 17.11.2021 </w:t>
            </w:r>
            <w:hyperlink r:id="rId133" w:history="1">
              <w:r>
                <w:rPr>
                  <w:color w:val="0000FF"/>
                </w:rPr>
                <w:t>N 1962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27.01.2022 </w:t>
            </w:r>
            <w:hyperlink r:id="rId134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52AC7">
      <w:pPr>
        <w:pStyle w:val="ConsPlusNormal"/>
        <w:jc w:val="center"/>
      </w:pPr>
    </w:p>
    <w:p w:rsidR="00000000" w:rsidRDefault="00152AC7">
      <w:pPr>
        <w:pStyle w:val="ConsPlusTitle"/>
        <w:jc w:val="center"/>
        <w:outlineLvl w:val="1"/>
      </w:pPr>
      <w:r>
        <w:t>Пенсионный фонд Российской Федерации</w:t>
      </w:r>
    </w:p>
    <w:p w:rsidR="00000000" w:rsidRDefault="00152AC7">
      <w:pPr>
        <w:pStyle w:val="ConsPlusNormal"/>
        <w:jc w:val="center"/>
      </w:pPr>
    </w:p>
    <w:p w:rsidR="00000000" w:rsidRDefault="00152AC7">
      <w:pPr>
        <w:pStyle w:val="ConsPlusNormal"/>
        <w:ind w:firstLine="540"/>
        <w:jc w:val="both"/>
      </w:pPr>
      <w:r>
        <w:t>1. Установление страховых пенсий, накопительной пенсии и пенсий по государственному пенсионному обеспечению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2. Выплата страховых пенсий, накопительной пенсии и пенсий по государственному пенсионному обеспечению</w:t>
      </w:r>
    </w:p>
    <w:p w:rsidR="00000000" w:rsidRDefault="00152A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52A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52AC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Перечень мер, относящихся к госуслугам, предусмотренным п. 2(1) и 2(2), определяется соглашением о взаимодействии между М</w:t>
            </w:r>
            <w:r>
              <w:rPr>
                <w:color w:val="392C69"/>
              </w:rPr>
              <w:t>ФЦ и ПФ РФ (</w:t>
            </w: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</w:t>
            </w:r>
            <w:r>
              <w:rPr>
                <w:color w:val="392C69"/>
              </w:rPr>
              <w:lastRenderedPageBreak/>
              <w:t>27.01.2022 N 61).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52AC7">
      <w:pPr>
        <w:pStyle w:val="ConsPlusNormal"/>
        <w:spacing w:before="300"/>
        <w:ind w:firstLine="540"/>
        <w:jc w:val="both"/>
      </w:pPr>
      <w:r>
        <w:lastRenderedPageBreak/>
        <w:t>2(1). Предоставление некоторых мер социальной поддержки в виде компенсаций и денежных выплат гражданам, подвергшимся воздействию радиации вследствие ядерных испытаний и техногенных катастроф</w:t>
      </w:r>
    </w:p>
    <w:p w:rsidR="00000000" w:rsidRDefault="00152AC7">
      <w:pPr>
        <w:pStyle w:val="ConsPlusNormal"/>
        <w:jc w:val="both"/>
      </w:pPr>
      <w:r>
        <w:t xml:space="preserve">(п. 2(1)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61)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2(2). Предоставление некоторых мер социальной поддержки в виде денежных выплат и компенсаций военнослужащим и членам их семей</w:t>
      </w:r>
    </w:p>
    <w:p w:rsidR="00000000" w:rsidRDefault="00152AC7">
      <w:pPr>
        <w:pStyle w:val="ConsPlusNormal"/>
        <w:jc w:val="both"/>
      </w:pPr>
      <w:r>
        <w:t xml:space="preserve">(п. 2(2)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61)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2(3). Предоставление инвалидам (в том числе детям-инвалидам), имеющим т</w:t>
      </w:r>
      <w:r>
        <w:t>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</w:t>
      </w:r>
      <w:r>
        <w:t>редств</w:t>
      </w:r>
    </w:p>
    <w:p w:rsidR="00000000" w:rsidRDefault="00152AC7">
      <w:pPr>
        <w:pStyle w:val="ConsPlusNormal"/>
        <w:jc w:val="both"/>
      </w:pPr>
      <w:r>
        <w:t xml:space="preserve">(п. 2(3)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61)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2(4). Предоставление единовременного пособия беременной жене вое</w:t>
      </w:r>
      <w:r>
        <w:t>ннослужащего, проходящего военную службу по призыву</w:t>
      </w:r>
    </w:p>
    <w:p w:rsidR="00000000" w:rsidRDefault="00152AC7">
      <w:pPr>
        <w:pStyle w:val="ConsPlusNormal"/>
        <w:jc w:val="both"/>
      </w:pPr>
      <w:r>
        <w:t xml:space="preserve">(п. 2(4)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61)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2(5). Предоставлени</w:t>
      </w:r>
      <w:r>
        <w:t>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</w:t>
      </w:r>
      <w:r>
        <w:t>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</w:t>
      </w:r>
      <w:r>
        <w:t xml:space="preserve">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</w:t>
      </w:r>
      <w:r>
        <w:t>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</w:r>
    </w:p>
    <w:p w:rsidR="00000000" w:rsidRDefault="00152AC7">
      <w:pPr>
        <w:pStyle w:val="ConsPlusNormal"/>
        <w:jc w:val="both"/>
      </w:pPr>
      <w:r>
        <w:t xml:space="preserve">(п. 2(5)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61)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2(6). Предоставление ежемесячного пособия на ребенка военнослужащего, проходящего военную службу по призыву</w:t>
      </w:r>
    </w:p>
    <w:p w:rsidR="00000000" w:rsidRDefault="00152AC7">
      <w:pPr>
        <w:pStyle w:val="ConsPlusNormal"/>
        <w:jc w:val="both"/>
      </w:pPr>
      <w:r>
        <w:t xml:space="preserve">(п. 2(6)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61)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2(7). Предоставление ежемесячного пособия по уходу за ребенком женщина</w:t>
      </w:r>
      <w:r>
        <w:t>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</w:t>
      </w:r>
      <w:r>
        <w:t>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</w:t>
      </w:r>
      <w:r>
        <w:t xml:space="preserve">ственной регистрации и (или) лицензированию, а также лицам, не подлежащим обязательному социальному страхованию </w:t>
      </w:r>
      <w:r>
        <w:lastRenderedPageBreak/>
        <w:t>на случай временной нетрудоспособности и в связи с материнством, в том числе обучающимся по очной форме обучения в профессиональных образователь</w:t>
      </w:r>
      <w:r>
        <w:t>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</w:r>
    </w:p>
    <w:p w:rsidR="00000000" w:rsidRDefault="00152AC7">
      <w:pPr>
        <w:pStyle w:val="ConsPlusNormal"/>
        <w:jc w:val="both"/>
      </w:pPr>
      <w:r>
        <w:t xml:space="preserve">(п. 2(7)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61)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2(8). Предоставление единовременного пособия при передаче ребенка на воспитание в семью</w:t>
      </w:r>
    </w:p>
    <w:p w:rsidR="00000000" w:rsidRDefault="00152AC7">
      <w:pPr>
        <w:pStyle w:val="ConsPlusNormal"/>
        <w:jc w:val="both"/>
      </w:pPr>
      <w:r>
        <w:t xml:space="preserve">(п. 2(8)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61)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2(9). Предоставление пособия по беременности и родам женщинам, уволенным в период беременности, отпуска по беременности и родам, и лицам, уволен</w:t>
      </w:r>
      <w:r>
        <w:t>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</w:t>
      </w:r>
      <w:r>
        <w:t>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</w:r>
    </w:p>
    <w:p w:rsidR="00000000" w:rsidRDefault="00152AC7">
      <w:pPr>
        <w:pStyle w:val="ConsPlusNormal"/>
        <w:jc w:val="both"/>
      </w:pPr>
      <w:r>
        <w:t xml:space="preserve">(п. 2(9)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61)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3. Исключен с 1 января 2022 года.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17.11.2021 N 1962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Фонд социального страхования Российской Федерации</w:t>
      </w:r>
    </w:p>
    <w:p w:rsidR="00000000" w:rsidRDefault="00152AC7">
      <w:pPr>
        <w:pStyle w:val="ConsPlusNormal"/>
        <w:jc w:val="center"/>
      </w:pPr>
    </w:p>
    <w:p w:rsidR="00000000" w:rsidRDefault="00152AC7">
      <w:pPr>
        <w:pStyle w:val="ConsPlusNormal"/>
        <w:ind w:firstLine="540"/>
        <w:jc w:val="both"/>
      </w:pPr>
      <w:r>
        <w:t>4. Прием документов, служащих основаниями для исчисления и уплаты (перечисления) страховых взносов, а также до</w:t>
      </w:r>
      <w:r>
        <w:t>кументов, подтверждающих правильность исчисления и своевременность уплаты (перечисления) страховых взносов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5. Регистрация и снятие с регистрационного учета лиц, добровольно вступивших в правоотношения по обязательному социальному страхованию на случай врем</w:t>
      </w:r>
      <w:r>
        <w:t>енной нетрудоспособности и в связи с материнством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6. Регистрация и снятие с регистрационного учета страхователей - физических лиц, заключивших трудовой договор с работником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7. Регистрация страхователей и снятие с учета страхователей - физических лиц, обяза</w:t>
      </w:r>
      <w:r>
        <w:t>нных уплачивать страховые взносы в связи с заключением гражданско-правового договора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Органы исполнительной власти субъектов Российской Федерации</w:t>
      </w:r>
    </w:p>
    <w:p w:rsidR="00000000" w:rsidRDefault="00152AC7">
      <w:pPr>
        <w:pStyle w:val="ConsPlusTitle"/>
        <w:jc w:val="center"/>
      </w:pPr>
      <w:r>
        <w:t>и органы местного самоуправления</w:t>
      </w:r>
    </w:p>
    <w:p w:rsidR="00000000" w:rsidRDefault="00152AC7">
      <w:pPr>
        <w:pStyle w:val="ConsPlusNormal"/>
        <w:jc w:val="center"/>
      </w:pPr>
    </w:p>
    <w:p w:rsidR="00000000" w:rsidRDefault="00152AC7">
      <w:pPr>
        <w:pStyle w:val="ConsPlusNormal"/>
        <w:ind w:firstLine="540"/>
        <w:jc w:val="both"/>
      </w:pPr>
      <w:r>
        <w:t>8. Предварительное согласование предоставления земельного участка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9. Предост</w:t>
      </w:r>
      <w:r>
        <w:t>авление земельного участка, находящегося в государственной или муниципальной собственности, без торгов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10. 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</w:t>
      </w:r>
      <w:r>
        <w:t>ельства РФ от 08.02.2017 N 150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11. Предоставление информации о форме собственности на недвижимое и движимое </w:t>
      </w:r>
      <w:r>
        <w:lastRenderedPageBreak/>
        <w:t>имущество, земельные участки, находящиеся в собственности муниципального образования, включая предоставление информации об объектах недвижимого имущ</w:t>
      </w:r>
      <w:r>
        <w:t>ества, находящихся в муниципальной собственности и предназначенных для сдачи в аренду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12. Выдача разрешений на проведение земляных работ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13. Выдача акта освидетельствования прове</w:t>
      </w:r>
      <w:r>
        <w:t>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14. Предоставление земельных участков, находящихся в государственной или муниципальной собственно</w:t>
      </w:r>
      <w:r>
        <w:t>сти, отдельным категориям граждан в собственность бесплатно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15. 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16. Выдача градостроительного плана земельного учас</w:t>
      </w:r>
      <w:r>
        <w:t>тка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17. Выдача разрешения на строительство объекта капитального строительства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18. Перевод жилого помещения в нежилое помещение или нежилого помещения в жилое помещение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19. Согласование проведения переустройства и (или) перепланировки жилого помещения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20. В</w:t>
      </w:r>
      <w:r>
        <w:t>ыдача разрешения на ввод объекта капитального строительства в эксплуатацию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21. Присвоение адреса объекту недвижимости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22. Согласие на обмен жилыми помещениями, которые предоставлены по договорам социального найма и в которых проживают несовершеннолетние, н</w:t>
      </w:r>
      <w:r>
        <w:t>едееспособные или ограниченно дееспособные граждане, являющиеся членами семей нанимателей таких жилых помещений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23. Предоставление юридическим лицам и гражданам в собственность, постоянное (бессрочное) пользование, безвозмездное пользование и аренду земель</w:t>
      </w:r>
      <w:r>
        <w:t>ных участков из состава земель, государственная собственность на которые не разграничена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24. Содействие гражданам в поиске подходящей работы, а работодателям - в подборе необходимых работников в части подачи гражданином заявления и предоставления информаци</w:t>
      </w:r>
      <w:r>
        <w:t>и о государственной услуге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25. Организация ярмарок вакансий и учебных рабочих мест в части предоставления информации об их проведении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26. Выдача гражданам с использованием баз данных органов службы занятости населения документов (справок) о регистрации их </w:t>
      </w:r>
      <w:r>
        <w:t>в качестве безработных и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lastRenderedPageBreak/>
        <w:t>27. Организация проведения оплачиваемых общественных работ в части подачи</w:t>
      </w:r>
      <w:r>
        <w:t xml:space="preserve"> гражданином заявления и предоставления информации о государственной услуге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28.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</w:t>
      </w:r>
      <w:r>
        <w:t>боты, а также безработных граждан в возрасте от 18 до 20 лет, имеющих среднее профессиональное образование и ищущих работу впервые, в части подачи гражданином заявления и предоставления информации о государственной услуге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29. Содействие самозанятости безра</w:t>
      </w:r>
      <w:r>
        <w:t>ботных граждан в части подачи гражданином заявления и предоставления информации о государственной услуге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30. Социальная адаптация безработных граждан на рынке труда в части подачи гражданином заявления и предоставления информации о государственной услуге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</w:t>
      </w:r>
      <w:r>
        <w:t>1.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</w:t>
      </w:r>
      <w:r>
        <w:t>ственной услуге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32. Психологическая поддержка безработных граждан в части подачи гражданином заявления и предоставления информации о государственной услуге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33. Обеспечение организации учета необходимости трудоустройства многодетных родителей, возможности и</w:t>
      </w:r>
      <w:r>
        <w:t>х работы на условиях применения гибких форм труда, а также организация их обучения и переобучения с учетом потребности экономики субъекта Российской Федерации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34. Информирование о положении на рынке труда в субъекте Российской Федерации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35. Организация про</w:t>
      </w:r>
      <w:r>
        <w:t>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</w:t>
      </w:r>
      <w:r>
        <w:t>ственной услуге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36. Профессиональное обучение и дополнительное профессиональное образование безработных граждан, включая обучение в другой местности в части подачи гражданином заявления и предоставления информации о государственной услуге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37. Возмещение ра</w:t>
      </w:r>
      <w:r>
        <w:t>сходов на сооружение надгробия на могиле умершего (погибшего) Героя Советского Союза, Героя Российской Федерации и полного кавалера ордена Славы, Героя Социалистического Труда и полного кавалера ордена Трудовой Славы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38. Предоставление многодетной семье ск</w:t>
      </w:r>
      <w:r>
        <w:t>идки в размере не менее 30 процентов установленной платы за пользование отоплением, водой, канализацией, газом и электрической энергией, а многодетным семьям, проживающим в домах, не имеющих центрального отопления, - также скидки в размере не менее 30 проц</w:t>
      </w:r>
      <w:r>
        <w:t>ентов стоимости топлива, приобретаемого в пределах норм, установленных для продажи населению на соответствующей территории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lastRenderedPageBreak/>
        <w:t>39. Предоставление многодетным семьям иных мер социальной поддержки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40. Назначение социальных пособий в соответствии с законодательством субъектов Российской Федерации (правовыми актами органов местного самоуправления)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41. Предоставление пенсионерам иных мер социальной поддержки в соответствии с законодательством субъектов</w:t>
      </w:r>
      <w:r>
        <w:t xml:space="preserve"> Российской Федерации и правовыми актами органов местного самоуправления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42. 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61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43. Возмещение затрат, связанных с погребением умерших реабилитированных лиц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44. Предоставление молодым семьям социальных выплат на приобретение (строительство) жилья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45. Предоставление субсидий на оплату жилого помещения и коммунальных услуг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46. Содействи</w:t>
      </w:r>
      <w:r>
        <w:t>е предоставлению многодетным семьям льготных кредитов, дотаций и беспроцентных ссуд на приобретение строительных материалов и строительство жилья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47. Обеспечение бесплатного проезда на внутригородском транспорте (трамвай, троллейбус, метро, автобус городск</w:t>
      </w:r>
      <w:r>
        <w:t>их линий (кроме такси), а также в автобусах пригородных и внутрирайонных линий для учащихся общеобразовательных организаций (для многодетных семей)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48. Выдача, продление действия и замена удостоверения многодетной семьи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49. Принятие на учет граждан в качес</w:t>
      </w:r>
      <w:r>
        <w:t>тве нуждающихся в жилых помещениях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50. Утратил силу.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11.08.2021 N 1330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51 - 56. Исключены.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61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57. Выплата социального пособия на погребение умерших граждан, не подлежавших обязательному социаль</w:t>
      </w:r>
      <w:r>
        <w:t>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58. Предоставление информации о перечне социальных у</w:t>
      </w:r>
      <w:r>
        <w:t>слуг и порядке их предоставления поставщиками социальных услуг в субъекте Российской Федерации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59. Государственная регистрация заключения брака (в части приема заявления о предоставлении государственной услуги)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60. Государственная регистрация расторжения б</w:t>
      </w:r>
      <w:r>
        <w:t>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lastRenderedPageBreak/>
        <w:t>61. Прием заявления о выдаче повторного свидетельства о государственной регистрации акта гражданского состояни</w:t>
      </w:r>
      <w:r>
        <w:t>я или иного документа, подтверждающего наличие либо отсутствие факта государственной регистрации акта гражданского состояния, и их выдача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62. Согласование размещения и приемка в эксплуатацию нестационарных (временных, мобильных) объектов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63. Лицензирование</w:t>
      </w:r>
      <w:r>
        <w:t xml:space="preserve"> отдельных видов деятельности, осуществляемое органами исполнительной власти субъекта Российской Федерации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64. Выдача разрешений (дубликатов разрешений) на осуществление деятельности по перевозке пассажиров и багажа легковым такси на территории субъекта Ро</w:t>
      </w:r>
      <w:r>
        <w:t>ссийской Федерации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65. Выдача разрешений на установку и эксплуатацию рекламных конструкций на соответствующей территории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66. Выдача и аннулирование охотничьего билета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67. Выдача разрешений на добычу охотничьих ресурсов, за исключением охотничьих ресурсов, </w:t>
      </w:r>
      <w:r>
        <w:t>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67(1). Государственная регистрация рождения</w:t>
      </w:r>
    </w:p>
    <w:p w:rsidR="00000000" w:rsidRDefault="00152AC7">
      <w:pPr>
        <w:pStyle w:val="ConsPlusNormal"/>
        <w:jc w:val="both"/>
      </w:pPr>
      <w:r>
        <w:t xml:space="preserve">(п. 67(1)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01.09.2018 N 1054)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67(2). Государственная регистрация смерти</w:t>
      </w:r>
    </w:p>
    <w:p w:rsidR="00000000" w:rsidRDefault="00152AC7">
      <w:pPr>
        <w:pStyle w:val="ConsPlusNormal"/>
        <w:jc w:val="both"/>
      </w:pPr>
      <w:r>
        <w:t xml:space="preserve">(п. 67(2)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01.09.2018 N 1054)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68. Назначение выплаты единовременн</w:t>
      </w:r>
      <w:r>
        <w:t>ой материальной помощи гражданам, пострадавшим в результате чрезвычайных ситуаций природного и техногенного характера</w:t>
      </w:r>
    </w:p>
    <w:p w:rsidR="00000000" w:rsidRDefault="00152AC7">
      <w:pPr>
        <w:pStyle w:val="ConsPlusNormal"/>
        <w:jc w:val="both"/>
      </w:pPr>
      <w:r>
        <w:t xml:space="preserve">(п. 68 в ред. </w:t>
      </w:r>
      <w:hyperlink r:id="rId152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02.06.2021 N 857)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69.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</w:r>
    </w:p>
    <w:p w:rsidR="00000000" w:rsidRDefault="00152AC7">
      <w:pPr>
        <w:pStyle w:val="ConsPlusNormal"/>
        <w:jc w:val="both"/>
      </w:pPr>
      <w:r>
        <w:t xml:space="preserve">(п. 69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02.06.2021 N 857)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70. Назначение выплаты единовременного пособия гражданам, получившим в результате чрезвычайных ситуаций прир</w:t>
      </w:r>
      <w:r>
        <w:t>одного и техногенного характера вред здоровью</w:t>
      </w:r>
    </w:p>
    <w:p w:rsidR="00000000" w:rsidRDefault="00152AC7">
      <w:pPr>
        <w:pStyle w:val="ConsPlusNormal"/>
        <w:jc w:val="both"/>
      </w:pPr>
      <w:r>
        <w:t xml:space="preserve">(п. 70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02.06.2021 N 857)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71. Назначение выплаты еди</w:t>
      </w:r>
      <w:r>
        <w:t>новременного пособия членам семей граждан, погибших (умерших) в результате чрезвычайных ситуаций природного и техногенного характера</w:t>
      </w:r>
    </w:p>
    <w:p w:rsidR="00000000" w:rsidRDefault="00152AC7">
      <w:pPr>
        <w:pStyle w:val="ConsPlusNormal"/>
        <w:jc w:val="both"/>
      </w:pPr>
      <w:r>
        <w:t xml:space="preserve">(п. 71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02.06.2021 N 857)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72. Иные государственные услуги в сфере социальной защиты населения</w:t>
      </w:r>
    </w:p>
    <w:p w:rsidR="00000000" w:rsidRDefault="00152AC7">
      <w:pPr>
        <w:pStyle w:val="ConsPlusNormal"/>
        <w:jc w:val="both"/>
      </w:pPr>
      <w:r>
        <w:t xml:space="preserve">(п. 72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02.06.2021 N 857)</w:t>
      </w:r>
    </w:p>
    <w:p w:rsidR="00000000" w:rsidRDefault="00152AC7">
      <w:pPr>
        <w:pStyle w:val="ConsPlusNormal"/>
        <w:jc w:val="both"/>
      </w:pPr>
    </w:p>
    <w:p w:rsidR="00000000" w:rsidRDefault="00152AC7">
      <w:pPr>
        <w:pStyle w:val="ConsPlusTitle"/>
        <w:jc w:val="center"/>
        <w:outlineLvl w:val="1"/>
      </w:pPr>
      <w:r>
        <w:t>ФАДН России</w:t>
      </w:r>
    </w:p>
    <w:p w:rsidR="00000000" w:rsidRDefault="00152AC7">
      <w:pPr>
        <w:pStyle w:val="ConsPlusNormal"/>
        <w:jc w:val="center"/>
      </w:pPr>
      <w:r>
        <w:t xml:space="preserve">(введено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04.10.2021 N 1681)</w:t>
      </w:r>
    </w:p>
    <w:p w:rsidR="00000000" w:rsidRDefault="00152AC7">
      <w:pPr>
        <w:pStyle w:val="ConsPlusNormal"/>
        <w:jc w:val="both"/>
      </w:pPr>
    </w:p>
    <w:p w:rsidR="00000000" w:rsidRDefault="00152AC7">
      <w:pPr>
        <w:pStyle w:val="ConsPlusNormal"/>
        <w:ind w:firstLine="540"/>
        <w:jc w:val="both"/>
      </w:pPr>
      <w:r>
        <w:t>73. У</w:t>
      </w:r>
      <w:r>
        <w:t>чет лиц, относящихся к коренным малочисленным народам Российской Федерации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jc w:val="right"/>
        <w:outlineLvl w:val="0"/>
      </w:pPr>
      <w:r>
        <w:t>Утвержден</w:t>
      </w:r>
    </w:p>
    <w:p w:rsidR="00000000" w:rsidRDefault="00152AC7">
      <w:pPr>
        <w:pStyle w:val="ConsPlusNormal"/>
        <w:jc w:val="right"/>
      </w:pPr>
      <w:r>
        <w:t>постановлением Правительства</w:t>
      </w:r>
    </w:p>
    <w:p w:rsidR="00000000" w:rsidRDefault="00152AC7">
      <w:pPr>
        <w:pStyle w:val="ConsPlusNormal"/>
        <w:jc w:val="right"/>
      </w:pPr>
      <w:r>
        <w:t>Российской Федерации</w:t>
      </w:r>
    </w:p>
    <w:p w:rsidR="00000000" w:rsidRDefault="00152AC7">
      <w:pPr>
        <w:pStyle w:val="ConsPlusNormal"/>
        <w:jc w:val="right"/>
      </w:pPr>
      <w:r>
        <w:t>от 27 сентября 2011 г. N 797</w:t>
      </w:r>
    </w:p>
    <w:p w:rsidR="00000000" w:rsidRDefault="00152AC7">
      <w:pPr>
        <w:pStyle w:val="ConsPlusNormal"/>
        <w:jc w:val="center"/>
      </w:pPr>
    </w:p>
    <w:p w:rsidR="00000000" w:rsidRDefault="00152AC7">
      <w:pPr>
        <w:pStyle w:val="ConsPlusTitle"/>
        <w:jc w:val="center"/>
      </w:pPr>
      <w:bookmarkStart w:id="5" w:name="Par389"/>
      <w:bookmarkEnd w:id="5"/>
      <w:r>
        <w:t>ПЕРЕЧЕНЬ</w:t>
      </w:r>
    </w:p>
    <w:p w:rsidR="00000000" w:rsidRDefault="00152AC7">
      <w:pPr>
        <w:pStyle w:val="ConsPlusTitle"/>
        <w:jc w:val="center"/>
      </w:pPr>
      <w:r>
        <w:t>ГОСУДАРСТВЕННЫХ УСЛУГ, ПРЕДОСТАВЛЕНИЕ КОТОРЫХ ОРГАНИЗУЕТСЯ</w:t>
      </w:r>
    </w:p>
    <w:p w:rsidR="00000000" w:rsidRDefault="00152AC7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000000" w:rsidRDefault="00152AC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152AC7">
      <w:pPr>
        <w:pStyle w:val="ConsPlusTitle"/>
        <w:jc w:val="center"/>
      </w:pPr>
      <w:r>
        <w:t>ФЕДЕРАЛЬНЫМИ ОРГАНАМИ ИСПОЛНИТЕЛЬНОЙ ВЛАСТИ, ОРГАНАМИ</w:t>
      </w:r>
    </w:p>
    <w:p w:rsidR="00000000" w:rsidRDefault="00152AC7">
      <w:pPr>
        <w:pStyle w:val="ConsPlusTitle"/>
        <w:jc w:val="center"/>
      </w:pPr>
      <w:r>
        <w:t>ГОСУДАРСТВЕННЫХ ВНЕБЮДЖЕТНЫХ ФОНДОВ ИЛИ В СЛУЧАЯХ,</w:t>
      </w:r>
    </w:p>
    <w:p w:rsidR="00000000" w:rsidRDefault="00152AC7">
      <w:pPr>
        <w:pStyle w:val="ConsPlusTitle"/>
        <w:jc w:val="center"/>
      </w:pPr>
      <w:r>
        <w:t>УСТАНОВЛЕННЫХ ЗАКОНОДАТЕЛЬСТВОМ РОССИЙСКОЙ</w:t>
      </w:r>
      <w:r>
        <w:t xml:space="preserve"> ФЕДЕРАЦИИ,</w:t>
      </w:r>
    </w:p>
    <w:p w:rsidR="00000000" w:rsidRDefault="00152AC7">
      <w:pPr>
        <w:pStyle w:val="ConsPlusTitle"/>
        <w:jc w:val="center"/>
      </w:pPr>
      <w:r>
        <w:t>ПУБЛИЧНО-ПРАВОВЫМИ КОМПАНИЯМИ И РЕЗУЛЬТАТОМ</w:t>
      </w:r>
    </w:p>
    <w:p w:rsidR="00000000" w:rsidRDefault="00152AC7">
      <w:pPr>
        <w:pStyle w:val="ConsPlusTitle"/>
        <w:jc w:val="center"/>
      </w:pPr>
      <w:r>
        <w:t>ПРЕДОСТАВЛЕНИЯ КОТОРЫХ ЯВЛЯЕТСЯ ДОКУМЕНТ,</w:t>
      </w:r>
    </w:p>
    <w:p w:rsidR="00000000" w:rsidRDefault="00152AC7">
      <w:pPr>
        <w:pStyle w:val="ConsPlusTitle"/>
        <w:jc w:val="center"/>
      </w:pPr>
      <w:r>
        <w:t>СОДЕРЖАЩИЙ ИНФОРМАЦИЮ ИЗ ИНФОРМАЦИОННЫХ</w:t>
      </w:r>
    </w:p>
    <w:p w:rsidR="00000000" w:rsidRDefault="00152AC7">
      <w:pPr>
        <w:pStyle w:val="ConsPlusTitle"/>
        <w:jc w:val="center"/>
      </w:pPr>
      <w:r>
        <w:t>СИСТЕМ ОРГАНОВ, ПРЕДОСТАВЛЯЮЩИХ</w:t>
      </w:r>
    </w:p>
    <w:p w:rsidR="00000000" w:rsidRDefault="00152AC7">
      <w:pPr>
        <w:pStyle w:val="ConsPlusTitle"/>
        <w:jc w:val="center"/>
      </w:pPr>
      <w:r>
        <w:t>ГОСУДАРСТВЕННЫЕ УСЛУГИ</w:t>
      </w:r>
    </w:p>
    <w:p w:rsidR="00000000" w:rsidRDefault="00152A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</w:t>
            </w:r>
            <w:r>
              <w:rPr>
                <w:color w:val="392C69"/>
              </w:rPr>
              <w:t xml:space="preserve">ства РФ от 03.08.2016 </w:t>
            </w:r>
            <w:hyperlink r:id="rId158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28.12.2016 </w:t>
            </w:r>
            <w:hyperlink r:id="rId159" w:history="1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 xml:space="preserve">, от 08.02.2017 </w:t>
            </w:r>
            <w:hyperlink r:id="rId160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23.11.2017 </w:t>
            </w:r>
            <w:hyperlink r:id="rId161" w:history="1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19.03.2019 </w:t>
            </w:r>
            <w:hyperlink r:id="rId16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15.11.2019 </w:t>
            </w:r>
            <w:hyperlink r:id="rId163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164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14.08.2020 </w:t>
            </w:r>
            <w:hyperlink r:id="rId165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28.04.2022 </w:t>
            </w:r>
            <w:hyperlink r:id="rId166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52AC7">
      <w:pPr>
        <w:pStyle w:val="ConsPlusNormal"/>
        <w:jc w:val="center"/>
      </w:pPr>
    </w:p>
    <w:p w:rsidR="00000000" w:rsidRDefault="00152AC7">
      <w:pPr>
        <w:pStyle w:val="ConsPlusTitle"/>
        <w:jc w:val="center"/>
        <w:outlineLvl w:val="1"/>
      </w:pPr>
      <w:r>
        <w:t>ФНС России</w:t>
      </w:r>
    </w:p>
    <w:p w:rsidR="00000000" w:rsidRDefault="00152AC7">
      <w:pPr>
        <w:pStyle w:val="ConsPlusNormal"/>
        <w:jc w:val="center"/>
      </w:pPr>
    </w:p>
    <w:p w:rsidR="00000000" w:rsidRDefault="00152AC7">
      <w:pPr>
        <w:pStyle w:val="ConsPlusNormal"/>
        <w:ind w:firstLine="540"/>
        <w:jc w:val="both"/>
      </w:pPr>
      <w:r>
        <w:t>1. Предоставление заинтересованным лицам сведений, содержащихся в реестре дисквалифицированных лиц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2. 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</w:t>
      </w:r>
      <w:r>
        <w:t>указанного реестра, за исключением сведений, содержащих налоговую тайну)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3. 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</w:t>
      </w:r>
      <w:r>
        <w:t>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4. Бесплатное информирование (в том числе в письменной форме) налогоплательщиков, </w:t>
      </w:r>
      <w:r>
        <w:lastRenderedPageBreak/>
        <w:t>плательщиков сборов, плате</w:t>
      </w:r>
      <w:r>
        <w:t>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</w:t>
      </w:r>
      <w:r>
        <w:t>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</w:t>
      </w:r>
      <w:r>
        <w:t>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</w:p>
    <w:p w:rsidR="00000000" w:rsidRDefault="00152AC7">
      <w:pPr>
        <w:pStyle w:val="ConsPlusNormal"/>
        <w:jc w:val="both"/>
      </w:pPr>
      <w:r>
        <w:t xml:space="preserve">(п. 4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28.12.2016 N 1510)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5. Утратил силу.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r>
        <w:t>РФ от 23.11.2017 N 1417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МВД России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 xml:space="preserve">6. 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14.08.2020 N 1215.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7. Выдача справок о н</w:t>
      </w:r>
      <w:r>
        <w:t>аличии (отсутствии) судимости и (или) факта уголовного преследования либо о прекращении уголовного преследования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8. Выдача </w:t>
      </w:r>
      <w:hyperlink r:id="rId170" w:history="1">
        <w:r>
          <w:rPr>
            <w:color w:val="0000FF"/>
          </w:rPr>
          <w:t>справок</w:t>
        </w:r>
      </w:hyperlink>
      <w:r>
        <w:t xml:space="preserve"> о том, я</w:t>
      </w:r>
      <w:r>
        <w:t>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Публично-правовая компания "Роскадастр"</w:t>
      </w:r>
    </w:p>
    <w:p w:rsidR="00000000" w:rsidRDefault="00152AC7">
      <w:pPr>
        <w:pStyle w:val="ConsPlusNormal"/>
        <w:jc w:val="center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28.04.2022 N 770)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>9. Предоставление сведений, содержащихся в Едином государственном реестре недвижимости</w:t>
      </w:r>
    </w:p>
    <w:p w:rsidR="00000000" w:rsidRDefault="00152AC7">
      <w:pPr>
        <w:pStyle w:val="ConsPlusNormal"/>
        <w:jc w:val="both"/>
      </w:pPr>
      <w:r>
        <w:t xml:space="preserve">(п. 9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08.02.2017 N 150)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10. 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08.02.2017 N 150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Росимущество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>11. Осуществление в установленном порядке выдачи выписок из реестра федерального имущества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ФССП России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>12. Предоставление информ</w:t>
      </w:r>
      <w:r>
        <w:t>ации по находящимся на исполнении исполнительным производствам в отношении физического и юридического лица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Title"/>
        <w:jc w:val="center"/>
        <w:outlineLvl w:val="1"/>
      </w:pPr>
      <w:r>
        <w:t>Пенсионный фонд Российской Федерации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  <w:r>
        <w:t>13. Информирование зарегистрированных лиц о состоянии их индивидуальных лицевых счетов в системе обязательного</w:t>
      </w:r>
      <w:r>
        <w:t xml:space="preserve"> пенсионного страхования согласно Федеральным законам "</w:t>
      </w:r>
      <w:hyperlink r:id="rId174" w:history="1">
        <w:r>
          <w:rPr>
            <w:color w:val="0000FF"/>
          </w:rPr>
          <w:t>Об индивидуальном (персонифицированном) учете</w:t>
        </w:r>
      </w:hyperlink>
      <w:r>
        <w:t xml:space="preserve"> в системе обязательного пенсионного </w:t>
      </w:r>
      <w:r>
        <w:lastRenderedPageBreak/>
        <w:t>страхования" и "</w:t>
      </w:r>
      <w:hyperlink r:id="rId175" w:history="1">
        <w:r>
          <w:rPr>
            <w:color w:val="0000FF"/>
          </w:rPr>
          <w:t>Об инвестировании средств</w:t>
        </w:r>
      </w:hyperlink>
      <w:r>
        <w:t xml:space="preserve"> для финансирования накопительной пенсии в Российской Федерации"</w:t>
      </w:r>
    </w:p>
    <w:p w:rsidR="00000000" w:rsidRDefault="00152AC7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14. Информирование граждан о предоставлении государственной социальной помощи в виде набора социальных услуг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 xml:space="preserve">15. Выдача гражданам справок о размере пенсий </w:t>
      </w:r>
      <w:r>
        <w:t>(иных выплат)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16. Информирование граждан об отнесении к категории граждан предпенсионного возраста</w:t>
      </w:r>
    </w:p>
    <w:p w:rsidR="00000000" w:rsidRDefault="00152AC7">
      <w:pPr>
        <w:pStyle w:val="ConsPlusNormal"/>
        <w:jc w:val="both"/>
      </w:pPr>
      <w:r>
        <w:t xml:space="preserve">(п. 16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19.03.2019 N 285)</w:t>
      </w:r>
    </w:p>
    <w:p w:rsidR="00000000" w:rsidRDefault="00152AC7">
      <w:pPr>
        <w:pStyle w:val="ConsPlusNormal"/>
        <w:spacing w:before="240"/>
        <w:ind w:firstLine="540"/>
        <w:jc w:val="both"/>
      </w:pPr>
      <w:r>
        <w:t>17. Предоставление сведений о трудовой деятельности зарегистрированного лица, содержащихся в его индивидуальном лицевом счете</w:t>
      </w:r>
    </w:p>
    <w:p w:rsidR="00000000" w:rsidRDefault="00152AC7">
      <w:pPr>
        <w:pStyle w:val="ConsPlusNormal"/>
        <w:jc w:val="both"/>
      </w:pPr>
      <w:r>
        <w:t xml:space="preserve">(п. 17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24.01.2020 N 40)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jc w:val="right"/>
        <w:outlineLvl w:val="0"/>
      </w:pPr>
      <w:r>
        <w:t>Утвержден</w:t>
      </w:r>
    </w:p>
    <w:p w:rsidR="00000000" w:rsidRDefault="00152AC7">
      <w:pPr>
        <w:pStyle w:val="ConsPlusNormal"/>
        <w:jc w:val="right"/>
      </w:pPr>
      <w:r>
        <w:t>постановлением Правительства</w:t>
      </w:r>
    </w:p>
    <w:p w:rsidR="00000000" w:rsidRDefault="00152AC7">
      <w:pPr>
        <w:pStyle w:val="ConsPlusNormal"/>
        <w:jc w:val="right"/>
      </w:pPr>
      <w:r>
        <w:t>Российской Федерации</w:t>
      </w:r>
    </w:p>
    <w:p w:rsidR="00000000" w:rsidRDefault="00152AC7">
      <w:pPr>
        <w:pStyle w:val="ConsPlusNormal"/>
        <w:jc w:val="right"/>
      </w:pPr>
      <w:r>
        <w:t>от 27 сентября 2011 г. N 797</w:t>
      </w:r>
    </w:p>
    <w:p w:rsidR="00000000" w:rsidRDefault="00152AC7">
      <w:pPr>
        <w:pStyle w:val="ConsPlusNormal"/>
        <w:jc w:val="center"/>
      </w:pPr>
    </w:p>
    <w:p w:rsidR="00000000" w:rsidRDefault="00152AC7">
      <w:pPr>
        <w:pStyle w:val="ConsPlusTitle"/>
        <w:jc w:val="center"/>
      </w:pPr>
      <w:r>
        <w:t>ПЕРЕЧЕНЬ</w:t>
      </w:r>
    </w:p>
    <w:p w:rsidR="00000000" w:rsidRDefault="00152AC7">
      <w:pPr>
        <w:pStyle w:val="ConsPlusTitle"/>
        <w:jc w:val="center"/>
      </w:pPr>
      <w:r>
        <w:t>ГОСУДАРСТВЕННЫХ УСЛУГ, ПРЕДОСТАВЛЕНИЕ КОТОРЫХ</w:t>
      </w:r>
    </w:p>
    <w:p w:rsidR="00000000" w:rsidRDefault="00152AC7">
      <w:pPr>
        <w:pStyle w:val="ConsPlusTitle"/>
        <w:jc w:val="center"/>
      </w:pPr>
      <w:r>
        <w:t>В МНОГОФУНКЦИОНА</w:t>
      </w:r>
      <w:r>
        <w:t>ЛЬНЫХ ЦЕНТРАХ ПРЕДОСТАВЛЕНИЯ</w:t>
      </w:r>
    </w:p>
    <w:p w:rsidR="00000000" w:rsidRDefault="00152AC7">
      <w:pPr>
        <w:pStyle w:val="ConsPlusTitle"/>
        <w:jc w:val="center"/>
      </w:pPr>
      <w:r>
        <w:t>ГОСУДАРСТВЕННЫХ И МУНИЦИПАЛЬНЫХ УСЛУГ БЕЗ ЛИЧНОЙ ЯВКИ</w:t>
      </w:r>
    </w:p>
    <w:p w:rsidR="00000000" w:rsidRDefault="00152AC7">
      <w:pPr>
        <w:pStyle w:val="ConsPlusTitle"/>
        <w:jc w:val="center"/>
      </w:pPr>
      <w:r>
        <w:t>ЗАЯВИТЕЛЯ В ОРГАНЫ ЗАПИСИ АКТОВ ГРАЖДАНСКОГО СОСТОЯНИЯ,</w:t>
      </w:r>
    </w:p>
    <w:p w:rsidR="00000000" w:rsidRDefault="00152AC7">
      <w:pPr>
        <w:pStyle w:val="ConsPlusTitle"/>
        <w:jc w:val="center"/>
      </w:pPr>
      <w:r>
        <w:t>ОБРАЗОВАННЫЕ ОРГАНАМИ ГОСУДАРСТВЕННОЙ ВЛАСТИ СУБЪЕКТОВ</w:t>
      </w:r>
    </w:p>
    <w:p w:rsidR="00000000" w:rsidRDefault="00152AC7">
      <w:pPr>
        <w:pStyle w:val="ConsPlusTitle"/>
        <w:jc w:val="center"/>
      </w:pPr>
      <w:r>
        <w:t>РОССИЙСКОЙ ФЕДЕРАЦИИ, А ТАКЖЕ В ОРГАНЫ МЕСТНОГО</w:t>
      </w:r>
    </w:p>
    <w:p w:rsidR="00000000" w:rsidRDefault="00152AC7">
      <w:pPr>
        <w:pStyle w:val="ConsPlusTitle"/>
        <w:jc w:val="center"/>
      </w:pPr>
      <w:r>
        <w:t>САМОУПРАВЛЕНИЯ</w:t>
      </w:r>
      <w:r>
        <w:t xml:space="preserve"> МУНИЦИПАЛЬНЫХ РАЙОНОВ, ГОРОДСКИХ ОКРУГОВ,</w:t>
      </w:r>
    </w:p>
    <w:p w:rsidR="00000000" w:rsidRDefault="00152AC7">
      <w:pPr>
        <w:pStyle w:val="ConsPlusTitle"/>
        <w:jc w:val="center"/>
      </w:pPr>
      <w:r>
        <w:t>ГОРОДСКИХ И СЕЛЬСКИХ ПОСЕЛЕНИЙ, НА ТЕРРИТОРИИ КОТОРЫХ</w:t>
      </w:r>
    </w:p>
    <w:p w:rsidR="00000000" w:rsidRDefault="00152AC7">
      <w:pPr>
        <w:pStyle w:val="ConsPlusTitle"/>
        <w:jc w:val="center"/>
      </w:pPr>
      <w:r>
        <w:t>ОТСУТСТВУЮТ ОРГАНЫ ЗАПИСИ АКТОВ ГРАЖДАНСКОГО СОСТОЯНИЯ,</w:t>
      </w:r>
    </w:p>
    <w:p w:rsidR="00000000" w:rsidRDefault="00152AC7">
      <w:pPr>
        <w:pStyle w:val="ConsPlusTitle"/>
        <w:jc w:val="center"/>
      </w:pPr>
      <w:r>
        <w:t>НАДЕЛЕННЫЕ ПОЛНОМОЧИЯМИ НА ГОСУДАРСТВЕННУЮ РЕГИСТРАЦИЮ</w:t>
      </w:r>
    </w:p>
    <w:p w:rsidR="00000000" w:rsidRDefault="00152AC7">
      <w:pPr>
        <w:pStyle w:val="ConsPlusTitle"/>
        <w:jc w:val="center"/>
      </w:pPr>
      <w:r>
        <w:t>АКТОВ ГРАЖДАНСКОГО СОСТОЯНИЯ В СООТВЕТСТВИИ С ФЕ</w:t>
      </w:r>
      <w:r>
        <w:t>ДЕРАЛЬНЫМ</w:t>
      </w:r>
    </w:p>
    <w:p w:rsidR="00000000" w:rsidRDefault="00152AC7">
      <w:pPr>
        <w:pStyle w:val="ConsPlusTitle"/>
        <w:jc w:val="center"/>
      </w:pPr>
      <w:r>
        <w:t>ЗАКОНОМ "ОБ АКТАХ ГРАЖДАНСКОГО СОСТОЯНИЯ", ОРГАНИЗУЕТСЯ</w:t>
      </w:r>
    </w:p>
    <w:p w:rsidR="00000000" w:rsidRDefault="00152AC7">
      <w:pPr>
        <w:pStyle w:val="ConsPlusTitle"/>
        <w:jc w:val="center"/>
      </w:pPr>
      <w:r>
        <w:t>В ПОРЯДКЕ ЭКСПЕРИМЕНТА</w:t>
      </w:r>
    </w:p>
    <w:p w:rsidR="00000000" w:rsidRDefault="00152AC7">
      <w:pPr>
        <w:pStyle w:val="ConsPlusNormal"/>
        <w:jc w:val="center"/>
      </w:pPr>
    </w:p>
    <w:p w:rsidR="00000000" w:rsidRDefault="00152AC7">
      <w:pPr>
        <w:pStyle w:val="ConsPlusNormal"/>
        <w:ind w:firstLine="540"/>
        <w:jc w:val="both"/>
      </w:pPr>
      <w:r>
        <w:t xml:space="preserve">Утратил силу.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01.09.2018 N 1054.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jc w:val="right"/>
        <w:outlineLvl w:val="0"/>
      </w:pPr>
      <w:r>
        <w:t>Утвержден</w:t>
      </w:r>
    </w:p>
    <w:p w:rsidR="00000000" w:rsidRDefault="00152AC7">
      <w:pPr>
        <w:pStyle w:val="ConsPlusNormal"/>
        <w:jc w:val="right"/>
      </w:pPr>
      <w:r>
        <w:t>постановлением Правительства</w:t>
      </w:r>
    </w:p>
    <w:p w:rsidR="00000000" w:rsidRDefault="00152AC7">
      <w:pPr>
        <w:pStyle w:val="ConsPlusNormal"/>
        <w:jc w:val="right"/>
      </w:pPr>
      <w:r>
        <w:t>Российской Федерации</w:t>
      </w:r>
    </w:p>
    <w:p w:rsidR="00000000" w:rsidRDefault="00152AC7">
      <w:pPr>
        <w:pStyle w:val="ConsPlusNormal"/>
        <w:jc w:val="right"/>
      </w:pPr>
      <w:r>
        <w:t>от 27 сентября 2011 г. N 797</w:t>
      </w:r>
    </w:p>
    <w:p w:rsidR="00000000" w:rsidRDefault="00152AC7">
      <w:pPr>
        <w:pStyle w:val="ConsPlusNormal"/>
        <w:jc w:val="both"/>
      </w:pPr>
    </w:p>
    <w:p w:rsidR="00000000" w:rsidRDefault="00152AC7">
      <w:pPr>
        <w:pStyle w:val="ConsPlusTitle"/>
        <w:jc w:val="center"/>
      </w:pPr>
      <w:bookmarkStart w:id="6" w:name="Par479"/>
      <w:bookmarkEnd w:id="6"/>
      <w:r>
        <w:lastRenderedPageBreak/>
        <w:t>РЕКОМЕНДУЕМЫЙ ПЕРЕЧЕНЬ</w:t>
      </w:r>
    </w:p>
    <w:p w:rsidR="00000000" w:rsidRDefault="00152AC7">
      <w:pPr>
        <w:pStyle w:val="ConsPlusTitle"/>
        <w:jc w:val="center"/>
      </w:pPr>
      <w:r>
        <w:t>ГОСУДАРСТВЕННЫХ УСЛУГ, ПРЕДОСТАВЛЕНИЕ</w:t>
      </w:r>
    </w:p>
    <w:p w:rsidR="00000000" w:rsidRDefault="00152AC7">
      <w:pPr>
        <w:pStyle w:val="ConsPlusTitle"/>
        <w:jc w:val="center"/>
      </w:pPr>
      <w:r>
        <w:t>КОТОРЫХ В МНОГОФУНКЦИОНАЛЬНЫХ ЦЕНТРАХ ПРЕДОСТАВЛЕН</w:t>
      </w:r>
      <w:r>
        <w:t>ИЯ</w:t>
      </w:r>
    </w:p>
    <w:p w:rsidR="00000000" w:rsidRDefault="00152AC7">
      <w:pPr>
        <w:pStyle w:val="ConsPlusTitle"/>
        <w:jc w:val="center"/>
      </w:pPr>
      <w:r>
        <w:t>ГОСУДАРСТВЕННЫХ И МУНИЦИПАЛЬНЫХ УСЛУГ НЕ МОЖЕТ</w:t>
      </w:r>
    </w:p>
    <w:p w:rsidR="00000000" w:rsidRDefault="00152AC7">
      <w:pPr>
        <w:pStyle w:val="ConsPlusTitle"/>
        <w:jc w:val="center"/>
      </w:pPr>
      <w:r>
        <w:t>ОСУЩЕСТВЛЯТЬСЯ БЕЗ УЧАСТИЯ ДОЛЖНОСТНЫХ ЛИЦ</w:t>
      </w:r>
    </w:p>
    <w:p w:rsidR="00000000" w:rsidRDefault="00152AC7">
      <w:pPr>
        <w:pStyle w:val="ConsPlusTitle"/>
        <w:jc w:val="center"/>
      </w:pPr>
      <w:r>
        <w:t>ФЕДЕРАЛЬНЫХ ОРГАНОВ ИСПОЛНИТЕЛЬНОЙ ВЛАСТИ</w:t>
      </w:r>
    </w:p>
    <w:p w:rsidR="00000000" w:rsidRDefault="00152A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14.08.2020 N 1215)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52AC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52AC7">
      <w:pPr>
        <w:pStyle w:val="ConsPlusNormal"/>
        <w:jc w:val="both"/>
      </w:pPr>
    </w:p>
    <w:p w:rsidR="00000000" w:rsidRDefault="00152AC7">
      <w:pPr>
        <w:pStyle w:val="ConsPlusTitle"/>
        <w:jc w:val="center"/>
        <w:outlineLvl w:val="1"/>
      </w:pPr>
      <w:r>
        <w:t>МВД России</w:t>
      </w:r>
    </w:p>
    <w:p w:rsidR="00000000" w:rsidRDefault="00152AC7">
      <w:pPr>
        <w:pStyle w:val="ConsPlusNormal"/>
        <w:jc w:val="both"/>
      </w:pPr>
    </w:p>
    <w:p w:rsidR="00000000" w:rsidRDefault="00152AC7">
      <w:pPr>
        <w:pStyle w:val="ConsPlusNormal"/>
        <w:ind w:firstLine="540"/>
        <w:jc w:val="both"/>
      </w:pPr>
      <w:r>
        <w:t>Регистрация транспортных средств.</w:t>
      </w:r>
    </w:p>
    <w:p w:rsidR="00000000" w:rsidRDefault="00152AC7">
      <w:pPr>
        <w:pStyle w:val="ConsPlusNormal"/>
        <w:ind w:firstLine="540"/>
        <w:jc w:val="both"/>
      </w:pPr>
    </w:p>
    <w:p w:rsidR="00000000" w:rsidRDefault="00152AC7">
      <w:pPr>
        <w:pStyle w:val="ConsPlusNormal"/>
        <w:ind w:firstLine="540"/>
        <w:jc w:val="both"/>
      </w:pPr>
    </w:p>
    <w:p w:rsidR="00152AC7" w:rsidRDefault="00152A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2AC7">
      <w:headerReference w:type="default" r:id="rId181"/>
      <w:footerReference w:type="default" r:id="rId18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C7" w:rsidRDefault="00152AC7">
      <w:pPr>
        <w:spacing w:after="0" w:line="240" w:lineRule="auto"/>
      </w:pPr>
      <w:r>
        <w:separator/>
      </w:r>
    </w:p>
  </w:endnote>
  <w:endnote w:type="continuationSeparator" w:id="0">
    <w:p w:rsidR="00152AC7" w:rsidRDefault="0015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2A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2A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2AC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2AC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6587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587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6587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5877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52A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C7" w:rsidRDefault="00152AC7">
      <w:pPr>
        <w:spacing w:after="0" w:line="240" w:lineRule="auto"/>
      </w:pPr>
      <w:r>
        <w:separator/>
      </w:r>
    </w:p>
  </w:footnote>
  <w:footnote w:type="continuationSeparator" w:id="0">
    <w:p w:rsidR="00152AC7" w:rsidRDefault="0015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2A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27.09.2011 N 797</w:t>
          </w:r>
          <w:r>
            <w:rPr>
              <w:rFonts w:ascii="Tahoma" w:hAnsi="Tahoma" w:cs="Tahoma"/>
              <w:sz w:val="16"/>
              <w:szCs w:val="16"/>
            </w:rPr>
            <w:br/>
            <w:t>(ред. от 28.04.2022)</w:t>
          </w:r>
          <w:r>
            <w:rPr>
              <w:rFonts w:ascii="Tahoma" w:hAnsi="Tahoma" w:cs="Tahoma"/>
              <w:sz w:val="16"/>
              <w:szCs w:val="16"/>
            </w:rPr>
            <w:br/>
            <w:t>"О взаимодействии между многофункциональными цен...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2A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21.07.2022</w:t>
          </w:r>
        </w:p>
      </w:tc>
    </w:tr>
  </w:tbl>
  <w:p w:rsidR="00000000" w:rsidRDefault="00152A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2A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77"/>
    <w:rsid w:val="00152AC7"/>
    <w:rsid w:val="009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78E458-B14C-49B8-9613-8F793034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212585&amp;date=21.07.2022&amp;dst=100010&amp;field=134" TargetMode="External"/><Relationship Id="rId21" Type="http://schemas.openxmlformats.org/officeDocument/2006/relationships/hyperlink" Target="https://login.consultant.ru/link/?req=doc&amp;demo=2&amp;base=LAW&amp;n=306044&amp;date=21.07.2022&amp;dst=100005&amp;field=134" TargetMode="External"/><Relationship Id="rId42" Type="http://schemas.openxmlformats.org/officeDocument/2006/relationships/hyperlink" Target="https://login.consultant.ru/link/?req=doc&amp;demo=2&amp;base=LAW&amp;n=416114&amp;date=21.07.2022&amp;dst=100011&amp;field=134" TargetMode="External"/><Relationship Id="rId63" Type="http://schemas.openxmlformats.org/officeDocument/2006/relationships/hyperlink" Target="https://login.consultant.ru/link/?req=doc&amp;demo=2&amp;base=LAW&amp;n=213139&amp;date=21.07.2022&amp;dst=100010&amp;field=134" TargetMode="External"/><Relationship Id="rId84" Type="http://schemas.openxmlformats.org/officeDocument/2006/relationships/hyperlink" Target="https://login.consultant.ru/link/?req=doc&amp;demo=2&amp;base=LAW&amp;n=392890&amp;date=21.07.2022&amp;dst=100015&amp;field=134" TargetMode="External"/><Relationship Id="rId138" Type="http://schemas.openxmlformats.org/officeDocument/2006/relationships/hyperlink" Target="https://login.consultant.ru/link/?req=doc&amp;demo=2&amp;base=LAW&amp;n=408141&amp;date=21.07.2022&amp;dst=100013&amp;field=134" TargetMode="External"/><Relationship Id="rId159" Type="http://schemas.openxmlformats.org/officeDocument/2006/relationships/hyperlink" Target="https://login.consultant.ru/link/?req=doc&amp;demo=2&amp;base=LAW&amp;n=209958&amp;date=21.07.2022&amp;dst=100013&amp;field=134" TargetMode="External"/><Relationship Id="rId170" Type="http://schemas.openxmlformats.org/officeDocument/2006/relationships/hyperlink" Target="https://login.consultant.ru/link/?req=doc&amp;demo=2&amp;base=LAW&amp;n=381579&amp;date=21.07.2022&amp;dst=100021&amp;field=134" TargetMode="External"/><Relationship Id="rId107" Type="http://schemas.openxmlformats.org/officeDocument/2006/relationships/hyperlink" Target="https://login.consultant.ru/link/?req=doc&amp;demo=2&amp;base=LAW&amp;n=209958&amp;date=21.07.2022&amp;dst=100010&amp;field=134" TargetMode="External"/><Relationship Id="rId11" Type="http://schemas.openxmlformats.org/officeDocument/2006/relationships/hyperlink" Target="https://login.consultant.ru/link/?req=doc&amp;demo=2&amp;base=LAW&amp;n=406286&amp;date=21.07.2022&amp;dst=100026&amp;field=134" TargetMode="External"/><Relationship Id="rId32" Type="http://schemas.openxmlformats.org/officeDocument/2006/relationships/hyperlink" Target="https://login.consultant.ru/link/?req=doc&amp;demo=2&amp;base=LAW&amp;n=386918&amp;date=21.07.2022&amp;dst=100005&amp;field=134" TargetMode="External"/><Relationship Id="rId53" Type="http://schemas.openxmlformats.org/officeDocument/2006/relationships/hyperlink" Target="https://login.consultant.ru/link/?req=doc&amp;demo=2&amp;base=LAW&amp;n=207528&amp;date=21.07.2022&amp;dst=100011&amp;field=134" TargetMode="External"/><Relationship Id="rId74" Type="http://schemas.openxmlformats.org/officeDocument/2006/relationships/hyperlink" Target="https://login.consultant.ru/link/?req=doc&amp;demo=2&amp;base=LAW&amp;n=406224&amp;date=21.07.2022&amp;dst=167&amp;field=134" TargetMode="External"/><Relationship Id="rId128" Type="http://schemas.openxmlformats.org/officeDocument/2006/relationships/hyperlink" Target="https://login.consultant.ru/link/?req=doc&amp;demo=2&amp;base=LAW&amp;n=212585&amp;date=21.07.2022&amp;dst=100013&amp;field=134" TargetMode="External"/><Relationship Id="rId149" Type="http://schemas.openxmlformats.org/officeDocument/2006/relationships/hyperlink" Target="https://login.consultant.ru/link/?req=doc&amp;demo=2&amp;base=LAW&amp;n=408141&amp;date=21.07.2022&amp;dst=100020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demo=2&amp;base=LAW&amp;n=416114&amp;date=21.07.2022&amp;dst=100029&amp;field=134" TargetMode="External"/><Relationship Id="rId160" Type="http://schemas.openxmlformats.org/officeDocument/2006/relationships/hyperlink" Target="https://login.consultant.ru/link/?req=doc&amp;demo=2&amp;base=LAW&amp;n=212585&amp;date=21.07.2022&amp;dst=100014&amp;field=134" TargetMode="External"/><Relationship Id="rId181" Type="http://schemas.openxmlformats.org/officeDocument/2006/relationships/header" Target="header1.xml"/><Relationship Id="rId22" Type="http://schemas.openxmlformats.org/officeDocument/2006/relationships/hyperlink" Target="https://login.consultant.ru/link/?req=doc&amp;demo=2&amp;base=LAW&amp;n=396067&amp;date=21.07.2022&amp;dst=100019&amp;field=134" TargetMode="External"/><Relationship Id="rId43" Type="http://schemas.openxmlformats.org/officeDocument/2006/relationships/hyperlink" Target="https://login.consultant.ru/link/?req=doc&amp;demo=2&amp;base=LAW&amp;n=139863&amp;date=21.07.2022&amp;dst=100012&amp;field=134" TargetMode="External"/><Relationship Id="rId64" Type="http://schemas.openxmlformats.org/officeDocument/2006/relationships/hyperlink" Target="https://login.consultant.ru/link/?req=doc&amp;demo=2&amp;base=LAW&amp;n=416114&amp;date=21.07.2022&amp;dst=100020&amp;field=134" TargetMode="External"/><Relationship Id="rId118" Type="http://schemas.openxmlformats.org/officeDocument/2006/relationships/hyperlink" Target="https://login.consultant.ru/link/?req=doc&amp;demo=2&amp;base=LAW&amp;n=212585&amp;date=21.07.2022&amp;dst=100012&amp;field=134" TargetMode="External"/><Relationship Id="rId139" Type="http://schemas.openxmlformats.org/officeDocument/2006/relationships/hyperlink" Target="https://login.consultant.ru/link/?req=doc&amp;demo=2&amp;base=LAW&amp;n=408141&amp;date=21.07.2022&amp;dst=100014&amp;field=134" TargetMode="External"/><Relationship Id="rId85" Type="http://schemas.openxmlformats.org/officeDocument/2006/relationships/hyperlink" Target="https://login.consultant.ru/link/?req=doc&amp;demo=2&amp;base=LAW&amp;n=392890&amp;date=21.07.2022&amp;dst=100019&amp;field=134" TargetMode="External"/><Relationship Id="rId150" Type="http://schemas.openxmlformats.org/officeDocument/2006/relationships/hyperlink" Target="https://login.consultant.ru/link/?req=doc&amp;demo=2&amp;base=LAW&amp;n=306044&amp;date=21.07.2022&amp;dst=100008&amp;field=134" TargetMode="External"/><Relationship Id="rId171" Type="http://schemas.openxmlformats.org/officeDocument/2006/relationships/hyperlink" Target="https://login.consultant.ru/link/?req=doc&amp;demo=2&amp;base=LAW&amp;n=416114&amp;date=21.07.2022&amp;dst=100036&amp;field=134" TargetMode="External"/><Relationship Id="rId12" Type="http://schemas.openxmlformats.org/officeDocument/2006/relationships/hyperlink" Target="https://login.consultant.ru/link/?req=doc&amp;demo=2&amp;base=LAW&amp;n=401929&amp;date=21.07.2022&amp;dst=100019&amp;field=134" TargetMode="External"/><Relationship Id="rId33" Type="http://schemas.openxmlformats.org/officeDocument/2006/relationships/hyperlink" Target="https://login.consultant.ru/link/?req=doc&amp;demo=2&amp;base=LAW&amp;n=400169&amp;date=21.07.2022&amp;dst=100007&amp;field=134" TargetMode="External"/><Relationship Id="rId108" Type="http://schemas.openxmlformats.org/officeDocument/2006/relationships/hyperlink" Target="https://login.consultant.ru/link/?req=doc&amp;demo=2&amp;base=LAW&amp;n=212585&amp;date=21.07.2022&amp;dst=100009&amp;field=134" TargetMode="External"/><Relationship Id="rId129" Type="http://schemas.openxmlformats.org/officeDocument/2006/relationships/hyperlink" Target="https://login.consultant.ru/link/?req=doc&amp;demo=2&amp;base=LAW&amp;n=306044&amp;date=21.07.2022&amp;dst=100008&amp;field=134" TargetMode="External"/><Relationship Id="rId54" Type="http://schemas.openxmlformats.org/officeDocument/2006/relationships/hyperlink" Target="https://login.consultant.ru/link/?req=doc&amp;demo=2&amp;base=LAW&amp;n=416879&amp;date=21.07.2022&amp;dst=100022&amp;field=134" TargetMode="External"/><Relationship Id="rId75" Type="http://schemas.openxmlformats.org/officeDocument/2006/relationships/hyperlink" Target="https://login.consultant.ru/link/?req=doc&amp;demo=2&amp;base=LAW&amp;n=416114&amp;date=21.07.2022&amp;dst=100023&amp;field=134" TargetMode="External"/><Relationship Id="rId96" Type="http://schemas.openxmlformats.org/officeDocument/2006/relationships/hyperlink" Target="https://login.consultant.ru/link/?req=doc&amp;demo=2&amp;base=LAW&amp;n=416114&amp;date=21.07.2022&amp;dst=100030&amp;field=134" TargetMode="External"/><Relationship Id="rId140" Type="http://schemas.openxmlformats.org/officeDocument/2006/relationships/hyperlink" Target="https://login.consultant.ru/link/?req=doc&amp;demo=2&amp;base=LAW&amp;n=408141&amp;date=21.07.2022&amp;dst=100015&amp;field=134" TargetMode="External"/><Relationship Id="rId161" Type="http://schemas.openxmlformats.org/officeDocument/2006/relationships/hyperlink" Target="https://login.consultant.ru/link/?req=doc&amp;demo=2&amp;base=LAW&amp;n=283476&amp;date=21.07.2022&amp;dst=100005&amp;field=134" TargetMode="External"/><Relationship Id="rId182" Type="http://schemas.openxmlformats.org/officeDocument/2006/relationships/footer" Target="footer1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demo=2&amp;base=LAW&amp;n=320494&amp;date=21.07.2022&amp;dst=100005&amp;field=134" TargetMode="External"/><Relationship Id="rId119" Type="http://schemas.openxmlformats.org/officeDocument/2006/relationships/hyperlink" Target="https://login.consultant.ru/link/?req=doc&amp;demo=2&amp;base=LAW&amp;n=212585&amp;date=21.07.2022&amp;dst=100012&amp;field=134" TargetMode="External"/><Relationship Id="rId44" Type="http://schemas.openxmlformats.org/officeDocument/2006/relationships/hyperlink" Target="https://login.consultant.ru/link/?req=doc&amp;demo=2&amp;base=LAW&amp;n=416114&amp;date=21.07.2022&amp;dst=100014&amp;field=134" TargetMode="External"/><Relationship Id="rId60" Type="http://schemas.openxmlformats.org/officeDocument/2006/relationships/hyperlink" Target="https://login.consultant.ru/link/?req=doc&amp;demo=2&amp;base=LAW&amp;n=207528&amp;date=21.07.2022&amp;dst=100018&amp;field=134" TargetMode="External"/><Relationship Id="rId65" Type="http://schemas.openxmlformats.org/officeDocument/2006/relationships/hyperlink" Target="https://login.consultant.ru/link/?req=doc&amp;demo=2&amp;base=LAW&amp;n=207528&amp;date=21.07.2022&amp;dst=100021&amp;field=134" TargetMode="External"/><Relationship Id="rId81" Type="http://schemas.openxmlformats.org/officeDocument/2006/relationships/hyperlink" Target="https://login.consultant.ru/link/?req=doc&amp;demo=2&amp;base=LAW&amp;n=421153&amp;date=21.07.2022&amp;dst=86&amp;field=134" TargetMode="External"/><Relationship Id="rId86" Type="http://schemas.openxmlformats.org/officeDocument/2006/relationships/hyperlink" Target="https://login.consultant.ru/link/?req=doc&amp;demo=2&amp;base=LAW&amp;n=421153&amp;date=21.07.2022&amp;dst=17&amp;field=134" TargetMode="External"/><Relationship Id="rId130" Type="http://schemas.openxmlformats.org/officeDocument/2006/relationships/hyperlink" Target="https://login.consultant.ru/link/?req=doc&amp;demo=2&amp;base=LAW&amp;n=386214&amp;date=21.07.2022&amp;dst=100005&amp;field=134" TargetMode="External"/><Relationship Id="rId135" Type="http://schemas.openxmlformats.org/officeDocument/2006/relationships/hyperlink" Target="https://login.consultant.ru/link/?req=doc&amp;demo=2&amp;base=LAW&amp;n=408141&amp;date=21.07.2022&amp;dst=100006&amp;field=134" TargetMode="External"/><Relationship Id="rId151" Type="http://schemas.openxmlformats.org/officeDocument/2006/relationships/hyperlink" Target="https://login.consultant.ru/link/?req=doc&amp;demo=2&amp;base=LAW&amp;n=306044&amp;date=21.07.2022&amp;dst=100010&amp;field=134" TargetMode="External"/><Relationship Id="rId156" Type="http://schemas.openxmlformats.org/officeDocument/2006/relationships/hyperlink" Target="https://login.consultant.ru/link/?req=doc&amp;demo=2&amp;base=LAW&amp;n=386214&amp;date=21.07.2022&amp;dst=100012&amp;field=134" TargetMode="External"/><Relationship Id="rId177" Type="http://schemas.openxmlformats.org/officeDocument/2006/relationships/hyperlink" Target="https://login.consultant.ru/link/?req=doc&amp;demo=2&amp;base=LAW&amp;n=320494&amp;date=21.07.2022&amp;dst=100005&amp;field=134" TargetMode="External"/><Relationship Id="rId172" Type="http://schemas.openxmlformats.org/officeDocument/2006/relationships/hyperlink" Target="https://login.consultant.ru/link/?req=doc&amp;demo=2&amp;base=LAW&amp;n=212585&amp;date=21.07.2022&amp;dst=100015&amp;field=134" TargetMode="External"/><Relationship Id="rId13" Type="http://schemas.openxmlformats.org/officeDocument/2006/relationships/hyperlink" Target="https://login.consultant.ru/link/?req=doc&amp;demo=2&amp;base=LAW&amp;n=392890&amp;date=21.07.2022&amp;dst=100005&amp;field=134" TargetMode="External"/><Relationship Id="rId18" Type="http://schemas.openxmlformats.org/officeDocument/2006/relationships/hyperlink" Target="https://login.consultant.ru/link/?req=doc&amp;demo=2&amp;base=LAW&amp;n=283476&amp;date=21.07.2022&amp;dst=100005&amp;field=134" TargetMode="External"/><Relationship Id="rId39" Type="http://schemas.openxmlformats.org/officeDocument/2006/relationships/hyperlink" Target="https://login.consultant.ru/link/?req=doc&amp;demo=2&amp;base=LAW&amp;n=406224&amp;date=21.07.2022&amp;dst=100134&amp;field=134" TargetMode="External"/><Relationship Id="rId109" Type="http://schemas.openxmlformats.org/officeDocument/2006/relationships/hyperlink" Target="https://login.consultant.ru/link/?req=doc&amp;demo=2&amp;base=LAW&amp;n=288294&amp;date=21.07.2022&amp;dst=100005&amp;field=134" TargetMode="External"/><Relationship Id="rId34" Type="http://schemas.openxmlformats.org/officeDocument/2006/relationships/hyperlink" Target="https://login.consultant.ru/link/?req=doc&amp;demo=2&amp;base=LAW&amp;n=396913&amp;date=21.07.2022&amp;dst=100005&amp;field=134" TargetMode="External"/><Relationship Id="rId50" Type="http://schemas.openxmlformats.org/officeDocument/2006/relationships/hyperlink" Target="https://login.consultant.ru/link/?req=doc&amp;demo=2&amp;base=LAW&amp;n=360379&amp;date=21.07.2022&amp;dst=100010&amp;field=134" TargetMode="External"/><Relationship Id="rId55" Type="http://schemas.openxmlformats.org/officeDocument/2006/relationships/hyperlink" Target="https://login.consultant.ru/link/?req=doc&amp;demo=2&amp;base=LAW&amp;n=207528&amp;date=21.07.2022&amp;dst=100013&amp;field=134" TargetMode="External"/><Relationship Id="rId76" Type="http://schemas.openxmlformats.org/officeDocument/2006/relationships/hyperlink" Target="https://login.consultant.ru/link/?req=doc&amp;demo=2&amp;base=LAW&amp;n=386918&amp;date=21.07.2022&amp;dst=100005&amp;field=134" TargetMode="External"/><Relationship Id="rId97" Type="http://schemas.openxmlformats.org/officeDocument/2006/relationships/hyperlink" Target="https://login.consultant.ru/link/?req=doc&amp;demo=2&amp;base=LAW&amp;n=416114&amp;date=21.07.2022&amp;dst=100031&amp;field=134" TargetMode="External"/><Relationship Id="rId104" Type="http://schemas.openxmlformats.org/officeDocument/2006/relationships/hyperlink" Target="https://login.consultant.ru/link/?req=doc&amp;demo=2&amp;base=LAW&amp;n=416114&amp;date=21.07.2022&amp;dst=100033&amp;field=134" TargetMode="External"/><Relationship Id="rId120" Type="http://schemas.openxmlformats.org/officeDocument/2006/relationships/hyperlink" Target="https://login.consultant.ru/link/?req=doc&amp;demo=2&amp;base=LAW&amp;n=298976&amp;date=21.07.2022&amp;dst=100006&amp;field=134" TargetMode="External"/><Relationship Id="rId125" Type="http://schemas.openxmlformats.org/officeDocument/2006/relationships/hyperlink" Target="https://login.consultant.ru/link/?req=doc&amp;demo=2&amp;base=LAW&amp;n=209958&amp;date=21.07.2022&amp;dst=100010&amp;field=134" TargetMode="External"/><Relationship Id="rId141" Type="http://schemas.openxmlformats.org/officeDocument/2006/relationships/hyperlink" Target="https://login.consultant.ru/link/?req=doc&amp;demo=2&amp;base=LAW&amp;n=408141&amp;date=21.07.2022&amp;dst=100016&amp;field=134" TargetMode="External"/><Relationship Id="rId146" Type="http://schemas.openxmlformats.org/officeDocument/2006/relationships/hyperlink" Target="https://login.consultant.ru/link/?req=doc&amp;demo=2&amp;base=LAW&amp;n=212585&amp;date=21.07.2022&amp;dst=100013&amp;field=134" TargetMode="External"/><Relationship Id="rId167" Type="http://schemas.openxmlformats.org/officeDocument/2006/relationships/hyperlink" Target="https://login.consultant.ru/link/?req=doc&amp;demo=2&amp;base=LAW&amp;n=209958&amp;date=21.07.2022&amp;dst=100013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demo=2&amp;base=LAW&amp;n=139863&amp;date=21.07.2022&amp;dst=100030&amp;field=134" TargetMode="External"/><Relationship Id="rId92" Type="http://schemas.openxmlformats.org/officeDocument/2006/relationships/hyperlink" Target="https://login.consultant.ru/link/?req=doc&amp;demo=2&amp;base=LAW&amp;n=416879&amp;date=21.07.2022&amp;dst=100024&amp;field=134" TargetMode="External"/><Relationship Id="rId162" Type="http://schemas.openxmlformats.org/officeDocument/2006/relationships/hyperlink" Target="https://login.consultant.ru/link/?req=doc&amp;demo=2&amp;base=LAW&amp;n=320494&amp;date=21.07.2022&amp;dst=100005&amp;field=134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370414&amp;date=21.07.2022&amp;dst=100129&amp;field=134" TargetMode="External"/><Relationship Id="rId24" Type="http://schemas.openxmlformats.org/officeDocument/2006/relationships/hyperlink" Target="https://login.consultant.ru/link/?req=doc&amp;demo=2&amp;base=LAW&amp;n=338043&amp;date=21.07.2022&amp;dst=100040&amp;field=134" TargetMode="External"/><Relationship Id="rId40" Type="http://schemas.openxmlformats.org/officeDocument/2006/relationships/hyperlink" Target="https://login.consultant.ru/link/?req=doc&amp;demo=2&amp;base=LAW&amp;n=406224&amp;date=21.07.2022&amp;dst=100165&amp;field=134" TargetMode="External"/><Relationship Id="rId45" Type="http://schemas.openxmlformats.org/officeDocument/2006/relationships/hyperlink" Target="https://login.consultant.ru/link/?req=doc&amp;demo=2&amp;base=LAW&amp;n=306085&amp;date=21.07.2022&amp;dst=100012&amp;field=134" TargetMode="External"/><Relationship Id="rId66" Type="http://schemas.openxmlformats.org/officeDocument/2006/relationships/hyperlink" Target="https://login.consultant.ru/link/?req=doc&amp;demo=2&amp;base=LAW&amp;n=406224&amp;date=21.07.2022&amp;dst=100159&amp;field=134" TargetMode="External"/><Relationship Id="rId87" Type="http://schemas.openxmlformats.org/officeDocument/2006/relationships/hyperlink" Target="https://login.consultant.ru/link/?req=doc&amp;demo=2&amp;base=LAW&amp;n=360379&amp;date=21.07.2022&amp;dst=100012&amp;field=134" TargetMode="External"/><Relationship Id="rId110" Type="http://schemas.openxmlformats.org/officeDocument/2006/relationships/hyperlink" Target="https://login.consultant.ru/link/?req=doc&amp;demo=2&amp;base=LAW&amp;n=298976&amp;date=21.07.2022&amp;dst=100005&amp;field=134" TargetMode="External"/><Relationship Id="rId115" Type="http://schemas.openxmlformats.org/officeDocument/2006/relationships/hyperlink" Target="https://login.consultant.ru/link/?req=doc&amp;demo=2&amp;base=LAW&amp;n=414677&amp;date=21.07.2022&amp;dst=100005&amp;field=134" TargetMode="External"/><Relationship Id="rId131" Type="http://schemas.openxmlformats.org/officeDocument/2006/relationships/hyperlink" Target="https://login.consultant.ru/link/?req=doc&amp;demo=2&amp;base=LAW&amp;n=400169&amp;date=21.07.2022&amp;dst=100007&amp;field=134" TargetMode="External"/><Relationship Id="rId136" Type="http://schemas.openxmlformats.org/officeDocument/2006/relationships/hyperlink" Target="https://login.consultant.ru/link/?req=doc&amp;demo=2&amp;base=LAW&amp;n=408141&amp;date=21.07.2022&amp;dst=100010&amp;field=134" TargetMode="External"/><Relationship Id="rId157" Type="http://schemas.openxmlformats.org/officeDocument/2006/relationships/hyperlink" Target="https://login.consultant.ru/link/?req=doc&amp;demo=2&amp;base=LAW&amp;n=396913&amp;date=21.07.2022&amp;dst=100005&amp;field=134" TargetMode="External"/><Relationship Id="rId178" Type="http://schemas.openxmlformats.org/officeDocument/2006/relationships/hyperlink" Target="https://login.consultant.ru/link/?req=doc&amp;demo=2&amp;base=LAW&amp;n=343839&amp;date=21.07.2022&amp;dst=100005&amp;field=134" TargetMode="External"/><Relationship Id="rId61" Type="http://schemas.openxmlformats.org/officeDocument/2006/relationships/hyperlink" Target="https://login.consultant.ru/link/?req=doc&amp;demo=2&amp;base=LAW&amp;n=207528&amp;date=21.07.2022&amp;dst=100019&amp;field=134" TargetMode="External"/><Relationship Id="rId82" Type="http://schemas.openxmlformats.org/officeDocument/2006/relationships/hyperlink" Target="https://login.consultant.ru/link/?req=doc&amp;demo=2&amp;base=LAW&amp;n=212167&amp;date=21.07.2022&amp;dst=100006&amp;field=134" TargetMode="External"/><Relationship Id="rId152" Type="http://schemas.openxmlformats.org/officeDocument/2006/relationships/hyperlink" Target="https://login.consultant.ru/link/?req=doc&amp;demo=2&amp;base=LAW&amp;n=386214&amp;date=21.07.2022&amp;dst=100006&amp;field=134" TargetMode="External"/><Relationship Id="rId173" Type="http://schemas.openxmlformats.org/officeDocument/2006/relationships/hyperlink" Target="https://login.consultant.ru/link/?req=doc&amp;demo=2&amp;base=LAW&amp;n=212585&amp;date=21.07.2022&amp;dst=100017&amp;field=134" TargetMode="External"/><Relationship Id="rId19" Type="http://schemas.openxmlformats.org/officeDocument/2006/relationships/hyperlink" Target="https://login.consultant.ru/link/?req=doc&amp;demo=2&amp;base=LAW&amp;n=288294&amp;date=21.07.2022&amp;dst=100005&amp;field=134" TargetMode="External"/><Relationship Id="rId14" Type="http://schemas.openxmlformats.org/officeDocument/2006/relationships/hyperlink" Target="https://login.consultant.ru/link/?req=doc&amp;demo=2&amp;base=LAW&amp;n=207528&amp;date=21.07.2022&amp;dst=100005&amp;field=134" TargetMode="External"/><Relationship Id="rId30" Type="http://schemas.openxmlformats.org/officeDocument/2006/relationships/hyperlink" Target="https://login.consultant.ru/link/?req=doc&amp;demo=2&amp;base=LAW&amp;n=386217&amp;date=21.07.2022&amp;dst=100005&amp;field=134" TargetMode="External"/><Relationship Id="rId35" Type="http://schemas.openxmlformats.org/officeDocument/2006/relationships/hyperlink" Target="https://login.consultant.ru/link/?req=doc&amp;demo=2&amp;base=LAW&amp;n=400652&amp;date=21.07.2022&amp;dst=100005&amp;field=134" TargetMode="External"/><Relationship Id="rId56" Type="http://schemas.openxmlformats.org/officeDocument/2006/relationships/hyperlink" Target="https://login.consultant.ru/link/?req=doc&amp;demo=2&amp;base=LAW&amp;n=416879&amp;date=21.07.2022&amp;dst=100023&amp;field=134" TargetMode="External"/><Relationship Id="rId77" Type="http://schemas.openxmlformats.org/officeDocument/2006/relationships/hyperlink" Target="https://login.consultant.ru/link/?req=doc&amp;demo=2&amp;base=LAW&amp;n=416114&amp;date=21.07.2022&amp;dst=100024&amp;field=134" TargetMode="External"/><Relationship Id="rId100" Type="http://schemas.openxmlformats.org/officeDocument/2006/relationships/hyperlink" Target="https://login.consultant.ru/link/?req=doc&amp;demo=2&amp;base=LAW&amp;n=139863&amp;date=21.07.2022&amp;dst=100039&amp;field=134" TargetMode="External"/><Relationship Id="rId105" Type="http://schemas.openxmlformats.org/officeDocument/2006/relationships/hyperlink" Target="https://login.consultant.ru/link/?req=doc&amp;demo=2&amp;base=LAW&amp;n=207528&amp;date=21.07.2022&amp;dst=100023&amp;field=134" TargetMode="External"/><Relationship Id="rId126" Type="http://schemas.openxmlformats.org/officeDocument/2006/relationships/hyperlink" Target="https://login.consultant.ru/link/?req=doc&amp;demo=2&amp;base=LAW&amp;n=414677&amp;date=21.07.2022&amp;dst=100005&amp;field=134" TargetMode="External"/><Relationship Id="rId147" Type="http://schemas.openxmlformats.org/officeDocument/2006/relationships/hyperlink" Target="https://login.consultant.ru/link/?req=doc&amp;demo=2&amp;base=LAW&amp;n=408141&amp;date=21.07.2022&amp;dst=100020&amp;field=134" TargetMode="External"/><Relationship Id="rId168" Type="http://schemas.openxmlformats.org/officeDocument/2006/relationships/hyperlink" Target="https://login.consultant.ru/link/?req=doc&amp;demo=2&amp;base=LAW&amp;n=283476&amp;date=21.07.2022&amp;dst=10000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416114&amp;date=21.07.2022&amp;dst=100017&amp;field=134" TargetMode="External"/><Relationship Id="rId72" Type="http://schemas.openxmlformats.org/officeDocument/2006/relationships/hyperlink" Target="https://login.consultant.ru/link/?req=doc&amp;demo=2&amp;base=LAW&amp;n=139863&amp;date=21.07.2022&amp;dst=100030&amp;field=134" TargetMode="External"/><Relationship Id="rId93" Type="http://schemas.openxmlformats.org/officeDocument/2006/relationships/hyperlink" Target="https://login.consultant.ru/link/?req=doc&amp;demo=2&amp;base=LAW&amp;n=416114&amp;date=21.07.2022&amp;dst=100027&amp;field=134" TargetMode="External"/><Relationship Id="rId98" Type="http://schemas.openxmlformats.org/officeDocument/2006/relationships/hyperlink" Target="https://login.consultant.ru/link/?req=doc&amp;demo=2&amp;base=LAW&amp;n=406224&amp;date=21.07.2022&amp;dst=100133&amp;field=134" TargetMode="External"/><Relationship Id="rId121" Type="http://schemas.openxmlformats.org/officeDocument/2006/relationships/hyperlink" Target="https://login.consultant.ru/link/?req=doc&amp;demo=2&amp;base=LAW&amp;n=376415&amp;date=21.07.2022&amp;dst=100161&amp;field=134" TargetMode="External"/><Relationship Id="rId142" Type="http://schemas.openxmlformats.org/officeDocument/2006/relationships/hyperlink" Target="https://login.consultant.ru/link/?req=doc&amp;demo=2&amp;base=LAW&amp;n=408141&amp;date=21.07.2022&amp;dst=100017&amp;field=134" TargetMode="External"/><Relationship Id="rId163" Type="http://schemas.openxmlformats.org/officeDocument/2006/relationships/hyperlink" Target="https://login.consultant.ru/link/?req=doc&amp;demo=2&amp;base=LAW&amp;n=338043&amp;date=21.07.2022&amp;dst=100043&amp;field=134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2&amp;base=LAW&amp;n=343839&amp;date=21.07.2022&amp;dst=100005&amp;field=134" TargetMode="External"/><Relationship Id="rId46" Type="http://schemas.openxmlformats.org/officeDocument/2006/relationships/hyperlink" Target="https://login.consultant.ru/link/?req=doc&amp;demo=2&amp;base=LAW&amp;n=306085&amp;date=21.07.2022&amp;dst=100012&amp;field=134" TargetMode="External"/><Relationship Id="rId67" Type="http://schemas.openxmlformats.org/officeDocument/2006/relationships/hyperlink" Target="https://login.consultant.ru/link/?req=doc&amp;demo=2&amp;base=LAW&amp;n=139863&amp;date=21.07.2022&amp;dst=100030&amp;field=134" TargetMode="External"/><Relationship Id="rId116" Type="http://schemas.openxmlformats.org/officeDocument/2006/relationships/hyperlink" Target="https://login.consultant.ru/link/?req=doc&amp;demo=2&amp;base=LAW&amp;n=370414&amp;date=21.07.2022&amp;dst=100129&amp;field=134" TargetMode="External"/><Relationship Id="rId137" Type="http://schemas.openxmlformats.org/officeDocument/2006/relationships/hyperlink" Target="https://login.consultant.ru/link/?req=doc&amp;demo=2&amp;base=LAW&amp;n=408141&amp;date=21.07.2022&amp;dst=100012&amp;field=134" TargetMode="External"/><Relationship Id="rId158" Type="http://schemas.openxmlformats.org/officeDocument/2006/relationships/hyperlink" Target="https://login.consultant.ru/link/?req=doc&amp;demo=2&amp;base=LAW&amp;n=392890&amp;date=21.07.2022&amp;dst=100120&amp;field=134" TargetMode="External"/><Relationship Id="rId20" Type="http://schemas.openxmlformats.org/officeDocument/2006/relationships/hyperlink" Target="https://login.consultant.ru/link/?req=doc&amp;demo=2&amp;base=LAW&amp;n=298976&amp;date=21.07.2022&amp;dst=100005&amp;field=134" TargetMode="External"/><Relationship Id="rId41" Type="http://schemas.openxmlformats.org/officeDocument/2006/relationships/hyperlink" Target="https://login.consultant.ru/link/?req=doc&amp;demo=2&amp;base=LAW&amp;n=422140&amp;date=21.07.2022&amp;dst=100799&amp;field=134" TargetMode="External"/><Relationship Id="rId62" Type="http://schemas.openxmlformats.org/officeDocument/2006/relationships/hyperlink" Target="https://login.consultant.ru/link/?req=doc&amp;demo=2&amp;base=LAW&amp;n=139863&amp;date=21.07.2022&amp;dst=100020&amp;field=134" TargetMode="External"/><Relationship Id="rId83" Type="http://schemas.openxmlformats.org/officeDocument/2006/relationships/hyperlink" Target="https://login.consultant.ru/link/?req=doc&amp;demo=2&amp;base=LAW&amp;n=212167&amp;date=21.07.2022&amp;dst=100007&amp;field=134" TargetMode="External"/><Relationship Id="rId88" Type="http://schemas.openxmlformats.org/officeDocument/2006/relationships/hyperlink" Target="https://login.consultant.ru/link/?req=doc&amp;demo=2&amp;base=LAW&amp;n=139863&amp;date=21.07.2022&amp;dst=100035&amp;field=134" TargetMode="External"/><Relationship Id="rId111" Type="http://schemas.openxmlformats.org/officeDocument/2006/relationships/hyperlink" Target="https://login.consultant.ru/link/?req=doc&amp;demo=2&amp;base=LAW&amp;n=338043&amp;date=21.07.2022&amp;dst=100041&amp;field=134" TargetMode="External"/><Relationship Id="rId132" Type="http://schemas.openxmlformats.org/officeDocument/2006/relationships/hyperlink" Target="https://login.consultant.ru/link/?req=doc&amp;demo=2&amp;base=LAW&amp;n=396913&amp;date=21.07.2022&amp;dst=100005&amp;field=134" TargetMode="External"/><Relationship Id="rId153" Type="http://schemas.openxmlformats.org/officeDocument/2006/relationships/hyperlink" Target="https://login.consultant.ru/link/?req=doc&amp;demo=2&amp;base=LAW&amp;n=386214&amp;date=21.07.2022&amp;dst=100008&amp;field=134" TargetMode="External"/><Relationship Id="rId174" Type="http://schemas.openxmlformats.org/officeDocument/2006/relationships/hyperlink" Target="https://login.consultant.ru/link/?req=doc&amp;demo=2&amp;base=LAW&amp;n=404149&amp;date=21.07.2022" TargetMode="External"/><Relationship Id="rId179" Type="http://schemas.openxmlformats.org/officeDocument/2006/relationships/hyperlink" Target="https://login.consultant.ru/link/?req=doc&amp;demo=2&amp;base=LAW&amp;n=306044&amp;date=21.07.2022&amp;dst=100011&amp;field=134" TargetMode="External"/><Relationship Id="rId15" Type="http://schemas.openxmlformats.org/officeDocument/2006/relationships/hyperlink" Target="https://login.consultant.ru/link/?req=doc&amp;demo=2&amp;base=LAW&amp;n=209958&amp;date=21.07.2022&amp;dst=100005&amp;field=134" TargetMode="External"/><Relationship Id="rId36" Type="http://schemas.openxmlformats.org/officeDocument/2006/relationships/hyperlink" Target="https://login.consultant.ru/link/?req=doc&amp;demo=2&amp;base=LAW&amp;n=408141&amp;date=21.07.2022&amp;dst=100005&amp;field=134" TargetMode="External"/><Relationship Id="rId57" Type="http://schemas.openxmlformats.org/officeDocument/2006/relationships/hyperlink" Target="https://login.consultant.ru/link/?req=doc&amp;demo=2&amp;base=LAW&amp;n=139863&amp;date=21.07.2022&amp;dst=100016&amp;field=134" TargetMode="External"/><Relationship Id="rId106" Type="http://schemas.openxmlformats.org/officeDocument/2006/relationships/hyperlink" Target="https://login.consultant.ru/link/?req=doc&amp;demo=2&amp;base=LAW&amp;n=392890&amp;date=21.07.2022&amp;dst=100020&amp;field=134" TargetMode="External"/><Relationship Id="rId127" Type="http://schemas.openxmlformats.org/officeDocument/2006/relationships/hyperlink" Target="https://login.consultant.ru/link/?req=doc&amp;demo=2&amp;base=LAW&amp;n=392890&amp;date=21.07.2022&amp;dst=100047&amp;field=134" TargetMode="External"/><Relationship Id="rId10" Type="http://schemas.openxmlformats.org/officeDocument/2006/relationships/hyperlink" Target="https://login.consultant.ru/link/?req=doc&amp;demo=2&amp;base=LAW&amp;n=306085&amp;date=21.07.2022&amp;dst=100005&amp;field=134" TargetMode="External"/><Relationship Id="rId31" Type="http://schemas.openxmlformats.org/officeDocument/2006/relationships/hyperlink" Target="https://login.consultant.ru/link/?req=doc&amp;demo=2&amp;base=LAW&amp;n=386214&amp;date=21.07.2022&amp;dst=100005&amp;field=134" TargetMode="External"/><Relationship Id="rId52" Type="http://schemas.openxmlformats.org/officeDocument/2006/relationships/hyperlink" Target="https://login.consultant.ru/link/?req=doc&amp;demo=2&amp;base=LAW&amp;n=416114&amp;date=21.07.2022&amp;dst=100018&amp;field=134" TargetMode="External"/><Relationship Id="rId73" Type="http://schemas.openxmlformats.org/officeDocument/2006/relationships/hyperlink" Target="https://login.consultant.ru/link/?req=doc&amp;demo=2&amp;base=LAW&amp;n=416114&amp;date=21.07.2022&amp;dst=100022&amp;field=134" TargetMode="External"/><Relationship Id="rId78" Type="http://schemas.openxmlformats.org/officeDocument/2006/relationships/hyperlink" Target="https://login.consultant.ru/link/?req=doc&amp;demo=2&amp;base=LAW&amp;n=139863&amp;date=21.07.2022&amp;dst=100031&amp;field=134" TargetMode="External"/><Relationship Id="rId94" Type="http://schemas.openxmlformats.org/officeDocument/2006/relationships/hyperlink" Target="https://login.consultant.ru/link/?req=doc&amp;demo=2&amp;base=LAW&amp;n=139863&amp;date=21.07.2022&amp;dst=100038&amp;field=134" TargetMode="External"/><Relationship Id="rId99" Type="http://schemas.openxmlformats.org/officeDocument/2006/relationships/hyperlink" Target="https://login.consultant.ru/link/?req=doc&amp;demo=2&amp;base=LAW&amp;n=421153&amp;date=21.07.2022&amp;dst=100010&amp;field=134" TargetMode="External"/><Relationship Id="rId101" Type="http://schemas.openxmlformats.org/officeDocument/2006/relationships/hyperlink" Target="https://login.consultant.ru/link/?req=doc&amp;demo=2&amp;base=LAW&amp;n=416114&amp;date=21.07.2022&amp;dst=100032&amp;field=134" TargetMode="External"/><Relationship Id="rId122" Type="http://schemas.openxmlformats.org/officeDocument/2006/relationships/hyperlink" Target="https://login.consultant.ru/link/?req=doc&amp;demo=2&amp;base=LAW&amp;n=298976&amp;date=21.07.2022&amp;dst=100007&amp;field=134" TargetMode="External"/><Relationship Id="rId143" Type="http://schemas.openxmlformats.org/officeDocument/2006/relationships/hyperlink" Target="https://login.consultant.ru/link/?req=doc&amp;demo=2&amp;base=LAW&amp;n=408141&amp;date=21.07.2022&amp;dst=100018&amp;field=134" TargetMode="External"/><Relationship Id="rId148" Type="http://schemas.openxmlformats.org/officeDocument/2006/relationships/hyperlink" Target="https://login.consultant.ru/link/?req=doc&amp;demo=2&amp;base=LAW&amp;n=400169&amp;date=21.07.2022&amp;dst=100007&amp;field=134" TargetMode="External"/><Relationship Id="rId164" Type="http://schemas.openxmlformats.org/officeDocument/2006/relationships/hyperlink" Target="https://login.consultant.ru/link/?req=doc&amp;demo=2&amp;base=LAW&amp;n=343839&amp;date=21.07.2022&amp;dst=100005&amp;field=134" TargetMode="External"/><Relationship Id="rId169" Type="http://schemas.openxmlformats.org/officeDocument/2006/relationships/hyperlink" Target="https://login.consultant.ru/link/?req=doc&amp;demo=2&amp;base=LAW&amp;n=360379&amp;date=21.07.2022&amp;dst=10001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39863&amp;date=21.07.2022&amp;dst=100005&amp;field=134" TargetMode="External"/><Relationship Id="rId180" Type="http://schemas.openxmlformats.org/officeDocument/2006/relationships/hyperlink" Target="https://login.consultant.ru/link/?req=doc&amp;demo=2&amp;base=LAW&amp;n=360379&amp;date=21.07.2022&amp;dst=100015&amp;field=134" TargetMode="External"/><Relationship Id="rId26" Type="http://schemas.openxmlformats.org/officeDocument/2006/relationships/hyperlink" Target="https://login.consultant.ru/link/?req=doc&amp;demo=2&amp;base=LAW&amp;n=349472&amp;date=21.07.2022&amp;dst=100005&amp;field=134" TargetMode="External"/><Relationship Id="rId47" Type="http://schemas.openxmlformats.org/officeDocument/2006/relationships/hyperlink" Target="https://login.consultant.ru/link/?req=doc&amp;demo=2&amp;base=LAW&amp;n=306085&amp;date=21.07.2022&amp;dst=100015&amp;field=134" TargetMode="External"/><Relationship Id="rId68" Type="http://schemas.openxmlformats.org/officeDocument/2006/relationships/hyperlink" Target="https://login.consultant.ru/link/?req=doc&amp;demo=2&amp;base=LAW&amp;n=406224&amp;date=21.07.2022&amp;dst=100139&amp;field=134" TargetMode="External"/><Relationship Id="rId89" Type="http://schemas.openxmlformats.org/officeDocument/2006/relationships/hyperlink" Target="https://login.consultant.ru/link/?req=doc&amp;demo=2&amp;base=LAW&amp;n=139863&amp;date=21.07.2022&amp;dst=100036&amp;field=134" TargetMode="External"/><Relationship Id="rId112" Type="http://schemas.openxmlformats.org/officeDocument/2006/relationships/hyperlink" Target="https://login.consultant.ru/link/?req=doc&amp;demo=2&amp;base=LAW&amp;n=349472&amp;date=21.07.2022&amp;dst=100005&amp;field=134" TargetMode="External"/><Relationship Id="rId133" Type="http://schemas.openxmlformats.org/officeDocument/2006/relationships/hyperlink" Target="https://login.consultant.ru/link/?req=doc&amp;demo=2&amp;base=LAW&amp;n=400652&amp;date=21.07.2022&amp;dst=100005&amp;field=134" TargetMode="External"/><Relationship Id="rId154" Type="http://schemas.openxmlformats.org/officeDocument/2006/relationships/hyperlink" Target="https://login.consultant.ru/link/?req=doc&amp;demo=2&amp;base=LAW&amp;n=386214&amp;date=21.07.2022&amp;dst=100010&amp;field=134" TargetMode="External"/><Relationship Id="rId175" Type="http://schemas.openxmlformats.org/officeDocument/2006/relationships/hyperlink" Target="https://login.consultant.ru/link/?req=doc&amp;demo=2&amp;base=LAW&amp;n=404161&amp;date=21.07.2022" TargetMode="External"/><Relationship Id="rId16" Type="http://schemas.openxmlformats.org/officeDocument/2006/relationships/hyperlink" Target="https://login.consultant.ru/link/?req=doc&amp;demo=2&amp;base=LAW&amp;n=212167&amp;date=21.07.2022&amp;dst=100005&amp;field=134" TargetMode="External"/><Relationship Id="rId37" Type="http://schemas.openxmlformats.org/officeDocument/2006/relationships/hyperlink" Target="https://login.consultant.ru/link/?req=doc&amp;demo=2&amp;base=LAW&amp;n=414677&amp;date=21.07.2022&amp;dst=100005&amp;field=134" TargetMode="External"/><Relationship Id="rId58" Type="http://schemas.openxmlformats.org/officeDocument/2006/relationships/hyperlink" Target="https://login.consultant.ru/link/?req=doc&amp;demo=2&amp;base=LAW&amp;n=207528&amp;date=21.07.2022&amp;dst=100015&amp;field=134" TargetMode="External"/><Relationship Id="rId79" Type="http://schemas.openxmlformats.org/officeDocument/2006/relationships/hyperlink" Target="https://login.consultant.ru/link/?req=doc&amp;demo=2&amp;base=LAW&amp;n=306044&amp;date=21.07.2022&amp;dst=100007&amp;field=134" TargetMode="External"/><Relationship Id="rId102" Type="http://schemas.openxmlformats.org/officeDocument/2006/relationships/hyperlink" Target="https://login.consultant.ru/link/?req=doc&amp;demo=2&amp;base=LAW&amp;n=396067&amp;date=21.07.2022&amp;dst=100019&amp;field=134" TargetMode="External"/><Relationship Id="rId123" Type="http://schemas.openxmlformats.org/officeDocument/2006/relationships/hyperlink" Target="https://login.consultant.ru/link/?req=doc&amp;demo=2&amp;base=LAW&amp;n=338043&amp;date=21.07.2022&amp;dst=100041&amp;field=134" TargetMode="External"/><Relationship Id="rId144" Type="http://schemas.openxmlformats.org/officeDocument/2006/relationships/hyperlink" Target="https://login.consultant.ru/link/?req=doc&amp;demo=2&amp;base=LAW&amp;n=408141&amp;date=21.07.2022&amp;dst=100019&amp;field=134" TargetMode="External"/><Relationship Id="rId90" Type="http://schemas.openxmlformats.org/officeDocument/2006/relationships/hyperlink" Target="https://login.consultant.ru/link/?req=doc&amp;demo=2&amp;base=LAW&amp;n=207528&amp;date=21.07.2022&amp;dst=100023&amp;field=134" TargetMode="External"/><Relationship Id="rId165" Type="http://schemas.openxmlformats.org/officeDocument/2006/relationships/hyperlink" Target="https://login.consultant.ru/link/?req=doc&amp;demo=2&amp;base=LAW&amp;n=360379&amp;date=21.07.2022&amp;dst=100014&amp;field=134" TargetMode="External"/><Relationship Id="rId27" Type="http://schemas.openxmlformats.org/officeDocument/2006/relationships/hyperlink" Target="https://login.consultant.ru/link/?req=doc&amp;demo=2&amp;base=LAW&amp;n=360379&amp;date=21.07.2022&amp;dst=100009&amp;field=134" TargetMode="External"/><Relationship Id="rId48" Type="http://schemas.openxmlformats.org/officeDocument/2006/relationships/hyperlink" Target="https://login.consultant.ru/link/?req=doc&amp;demo=2&amp;base=LAW&amp;n=416114&amp;date=21.07.2022&amp;dst=100015&amp;field=134" TargetMode="External"/><Relationship Id="rId69" Type="http://schemas.openxmlformats.org/officeDocument/2006/relationships/hyperlink" Target="https://login.consultant.ru/link/?req=doc&amp;demo=2&amp;base=LAW&amp;n=198963&amp;date=21.07.2022&amp;dst=100008&amp;field=134" TargetMode="External"/><Relationship Id="rId113" Type="http://schemas.openxmlformats.org/officeDocument/2006/relationships/hyperlink" Target="https://login.consultant.ru/link/?req=doc&amp;demo=2&amp;base=LAW&amp;n=370414&amp;date=21.07.2022&amp;dst=100129&amp;field=134" TargetMode="External"/><Relationship Id="rId134" Type="http://schemas.openxmlformats.org/officeDocument/2006/relationships/hyperlink" Target="https://login.consultant.ru/link/?req=doc&amp;demo=2&amp;base=LAW&amp;n=408141&amp;date=21.07.2022&amp;dst=100005&amp;field=134" TargetMode="External"/><Relationship Id="rId80" Type="http://schemas.openxmlformats.org/officeDocument/2006/relationships/hyperlink" Target="https://login.consultant.ru/link/?req=doc&amp;demo=2&amp;base=LAW&amp;n=392890&amp;date=21.07.2022&amp;dst=100013&amp;field=134" TargetMode="External"/><Relationship Id="rId155" Type="http://schemas.openxmlformats.org/officeDocument/2006/relationships/hyperlink" Target="https://login.consultant.ru/link/?req=doc&amp;demo=2&amp;base=LAW&amp;n=386214&amp;date=21.07.2022&amp;dst=100011&amp;field=134" TargetMode="External"/><Relationship Id="rId176" Type="http://schemas.openxmlformats.org/officeDocument/2006/relationships/hyperlink" Target="https://login.consultant.ru/link/?req=doc&amp;demo=2&amp;base=LAW&amp;n=338043&amp;date=21.07.2022&amp;dst=100043&amp;field=134" TargetMode="External"/><Relationship Id="rId17" Type="http://schemas.openxmlformats.org/officeDocument/2006/relationships/hyperlink" Target="https://login.consultant.ru/link/?req=doc&amp;demo=2&amp;base=LAW&amp;n=212585&amp;date=21.07.2022&amp;dst=100005&amp;field=134" TargetMode="External"/><Relationship Id="rId38" Type="http://schemas.openxmlformats.org/officeDocument/2006/relationships/hyperlink" Target="https://login.consultant.ru/link/?req=doc&amp;demo=2&amp;base=LAW&amp;n=416114&amp;date=21.07.2022&amp;dst=100005&amp;field=134" TargetMode="External"/><Relationship Id="rId59" Type="http://schemas.openxmlformats.org/officeDocument/2006/relationships/hyperlink" Target="https://login.consultant.ru/link/?req=doc&amp;demo=2&amp;base=LAW&amp;n=207528&amp;date=21.07.2022&amp;dst=100017&amp;field=134" TargetMode="External"/><Relationship Id="rId103" Type="http://schemas.openxmlformats.org/officeDocument/2006/relationships/hyperlink" Target="https://login.consultant.ru/link/?req=doc&amp;demo=2&amp;base=LAW&amp;n=416879&amp;date=21.07.2022&amp;dst=100024&amp;field=134" TargetMode="External"/><Relationship Id="rId124" Type="http://schemas.openxmlformats.org/officeDocument/2006/relationships/hyperlink" Target="https://login.consultant.ru/link/?req=doc&amp;demo=2&amp;base=LAW&amp;n=349472&amp;date=21.07.2022&amp;dst=100005&amp;field=134" TargetMode="External"/><Relationship Id="rId70" Type="http://schemas.openxmlformats.org/officeDocument/2006/relationships/hyperlink" Target="https://login.consultant.ru/link/?req=doc&amp;demo=2&amp;base=LAW&amp;n=139863&amp;date=21.07.2022&amp;dst=100030&amp;field=134" TargetMode="External"/><Relationship Id="rId91" Type="http://schemas.openxmlformats.org/officeDocument/2006/relationships/hyperlink" Target="https://login.consultant.ru/link/?req=doc&amp;demo=2&amp;base=LAW&amp;n=396067&amp;date=21.07.2022&amp;dst=100019&amp;field=134" TargetMode="External"/><Relationship Id="rId145" Type="http://schemas.openxmlformats.org/officeDocument/2006/relationships/hyperlink" Target="https://login.consultant.ru/link/?req=doc&amp;demo=2&amp;base=LAW&amp;n=400652&amp;date=21.07.2022&amp;dst=100005&amp;field=134" TargetMode="External"/><Relationship Id="rId166" Type="http://schemas.openxmlformats.org/officeDocument/2006/relationships/hyperlink" Target="https://login.consultant.ru/link/?req=doc&amp;demo=2&amp;base=LAW&amp;n=416114&amp;date=21.07.2022&amp;dst=100034&amp;field=134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demo=2&amp;base=LAW&amp;n=416879&amp;date=21.07.2022&amp;dst=100020&amp;field=134" TargetMode="External"/><Relationship Id="rId49" Type="http://schemas.openxmlformats.org/officeDocument/2006/relationships/hyperlink" Target="https://login.consultant.ru/link/?req=doc&amp;demo=2&amp;base=LAW&amp;n=306044&amp;date=21.07.2022&amp;dst=100006&amp;field=134" TargetMode="External"/><Relationship Id="rId114" Type="http://schemas.openxmlformats.org/officeDocument/2006/relationships/hyperlink" Target="https://login.consultant.ru/link/?req=doc&amp;demo=2&amp;base=LAW&amp;n=386217&amp;date=21.07.2022&amp;dst=10000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11655</Words>
  <Characters>66438</Characters>
  <Application>Microsoft Office Word</Application>
  <DocSecurity>2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27.09.2011 N 797(ред. от 28.04.2022)"О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</vt:lpstr>
    </vt:vector>
  </TitlesOfParts>
  <Company>КонсультантПлюс Версия 4022.00.09</Company>
  <LinksUpToDate>false</LinksUpToDate>
  <CharactersWithSpaces>77938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27.09.2011 N 797(ред. от 28.04.2022)"О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</dc:title>
  <dc:subject/>
  <dc:creator>Алёна Викторовна</dc:creator>
  <cp:keywords/>
  <dc:description/>
  <cp:lastModifiedBy>Алёна Викторовна</cp:lastModifiedBy>
  <cp:revision>3</cp:revision>
  <dcterms:created xsi:type="dcterms:W3CDTF">2022-12-09T06:16:00Z</dcterms:created>
  <dcterms:modified xsi:type="dcterms:W3CDTF">2022-12-09T06:16:00Z</dcterms:modified>
</cp:coreProperties>
</file>